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722" w:rsidRDefault="004D6722" w:rsidP="00AF58C9">
      <w:pPr>
        <w:ind w:left="284"/>
      </w:pPr>
      <w:r>
        <w:rPr>
          <w:noProof/>
          <w14:ligatures w14:val="none"/>
          <w14:cntxtAlts w14:val="0"/>
        </w:rPr>
        <w:drawing>
          <wp:anchor distT="0" distB="0" distL="114300" distR="114300" simplePos="0" relativeHeight="251659264" behindDoc="0" locked="0" layoutInCell="1" allowOverlap="1" wp14:anchorId="2632FA7D" wp14:editId="0CC05798">
            <wp:simplePos x="0" y="0"/>
            <wp:positionH relativeFrom="column">
              <wp:posOffset>15240</wp:posOffset>
            </wp:positionH>
            <wp:positionV relativeFrom="paragraph">
              <wp:posOffset>21590</wp:posOffset>
            </wp:positionV>
            <wp:extent cx="1069142" cy="1348057"/>
            <wp:effectExtent l="0" t="0" r="0" b="0"/>
            <wp:wrapNone/>
            <wp:docPr id="24" name="Picture 25" descr="Diocesan Coat of Arms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5" descr="Diocesan Coat of Arms - 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9142" cy="1348057"/>
                    </a:xfrm>
                    <a:prstGeom prst="rect">
                      <a:avLst/>
                    </a:prstGeom>
                    <a:solidFill>
                      <a:srgbClr val="FFFFFF"/>
                    </a:solidFill>
                    <a:ln>
                      <a:noFill/>
                    </a:ln>
                    <a:effectLst/>
                    <a:extLst>
                      <a:ext uri="{91240B29-F687-4F45-9708-019B960494DF}">
                        <a14:hiddenLine xmlns:a14="http://schemas.microsoft.com/office/drawing/2010/main" w="9525" algn="in">
                          <a:solidFill>
                            <a:srgbClr val="0070C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p>
    <w:p w:rsidR="004D6722" w:rsidRDefault="004D6722" w:rsidP="004D6722">
      <w:r>
        <w:rPr>
          <w:noProof/>
          <w14:ligatures w14:val="none"/>
          <w14:cntxtAlts w14:val="0"/>
        </w:rPr>
        <mc:AlternateContent>
          <mc:Choice Requires="wps">
            <w:drawing>
              <wp:anchor distT="0" distB="0" distL="114300" distR="114300" simplePos="0" relativeHeight="251661312" behindDoc="0" locked="0" layoutInCell="1" allowOverlap="1" wp14:anchorId="4F0BC579" wp14:editId="65A92DD8">
                <wp:simplePos x="0" y="0"/>
                <wp:positionH relativeFrom="column">
                  <wp:posOffset>1242060</wp:posOffset>
                </wp:positionH>
                <wp:positionV relativeFrom="paragraph">
                  <wp:posOffset>134620</wp:posOffset>
                </wp:positionV>
                <wp:extent cx="1753104" cy="1000556"/>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104" cy="10005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Diocesan Centre</w:t>
                            </w:r>
                          </w:p>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Coursington Road</w:t>
                            </w:r>
                          </w:p>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Motherwell</w:t>
                            </w:r>
                          </w:p>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ML</w:t>
                            </w:r>
                            <w:r>
                              <w:rPr>
                                <w:rFonts w:ascii="Garamond" w:hAnsi="Garamond"/>
                                <w:b/>
                                <w:bCs/>
                                <w:sz w:val="28"/>
                                <w:szCs w:val="28"/>
                                <w:lang w:val="en-GB"/>
                                <w14:ligatures w14:val="none"/>
                              </w:rPr>
                              <w:t>1</w:t>
                            </w:r>
                            <w:r>
                              <w:rPr>
                                <w:rFonts w:ascii="Garamond" w:hAnsi="Garamond"/>
                                <w:sz w:val="28"/>
                                <w:szCs w:val="28"/>
                                <w:lang w:val="en-GB"/>
                                <w14:ligatures w14:val="none"/>
                              </w:rPr>
                              <w:t xml:space="preserve"> </w:t>
                            </w:r>
                            <w:r>
                              <w:rPr>
                                <w:rFonts w:ascii="Garamond" w:hAnsi="Garamond"/>
                                <w:b/>
                                <w:bCs/>
                                <w:sz w:val="28"/>
                                <w:szCs w:val="28"/>
                                <w:lang w:val="en-GB"/>
                                <w14:ligatures w14:val="none"/>
                              </w:rPr>
                              <w:t>1</w:t>
                            </w:r>
                            <w:r>
                              <w:rPr>
                                <w:rFonts w:ascii="Georgia" w:hAnsi="Georgia"/>
                                <w:sz w:val="28"/>
                                <w:szCs w:val="28"/>
                                <w:lang w:val="en-GB"/>
                                <w14:ligatures w14:val="none"/>
                              </w:rPr>
                              <w:t>PP</w:t>
                            </w:r>
                          </w:p>
                        </w:txbxContent>
                      </wps:txbx>
                      <wps:bodyPr rot="0" vert="horz" wrap="square" lIns="36576" tIns="36576" rIns="36576" bIns="36576" anchor="t" anchorCtr="0" upright="1">
                        <a:noAutofit/>
                      </wps:bodyPr>
                    </wps:wsp>
                  </a:graphicData>
                </a:graphic>
              </wp:anchor>
            </w:drawing>
          </mc:Choice>
          <mc:Fallback>
            <w:pict>
              <v:shapetype w14:anchorId="4F0BC579" id="_x0000_t202" coordsize="21600,21600" o:spt="202" path="m,l,21600r21600,l21600,xe">
                <v:stroke joinstyle="miter"/>
                <v:path gradientshapeok="t" o:connecttype="rect"/>
              </v:shapetype>
              <v:shape id="Text Box 23" o:spid="_x0000_s1026" type="#_x0000_t202" style="position:absolute;margin-left:97.8pt;margin-top:10.6pt;width:138.05pt;height:7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" filled="f" stroked="f" strokecolor="black [0]" insetpen="t">
                <v:textbox inset="2.88pt,2.88pt,2.88pt,2.88pt">
                  <w:txbxContent>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Diocesan Centre</w:t>
                      </w:r>
                    </w:p>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Coursington Road</w:t>
                      </w:r>
                    </w:p>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Motherwell</w:t>
                      </w:r>
                    </w:p>
                    <w:p w:rsidR="004D6722" w:rsidRDefault="004D6722" w:rsidP="004D6722">
                      <w:pPr>
                        <w:widowControl w:val="0"/>
                        <w:rPr>
                          <w:rFonts w:ascii="Georgia" w:hAnsi="Georgia"/>
                          <w:sz w:val="28"/>
                          <w:szCs w:val="28"/>
                          <w:lang w:val="en-GB"/>
                          <w14:ligatures w14:val="none"/>
                        </w:rPr>
                      </w:pPr>
                      <w:r>
                        <w:rPr>
                          <w:rFonts w:ascii="Georgia" w:hAnsi="Georgia"/>
                          <w:sz w:val="28"/>
                          <w:szCs w:val="28"/>
                          <w:lang w:val="en-GB"/>
                          <w14:ligatures w14:val="none"/>
                        </w:rPr>
                        <w:t>ML</w:t>
                      </w:r>
                      <w:r>
                        <w:rPr>
                          <w:rFonts w:ascii="Garamond" w:hAnsi="Garamond"/>
                          <w:b/>
                          <w:bCs/>
                          <w:sz w:val="28"/>
                          <w:szCs w:val="28"/>
                          <w:lang w:val="en-GB"/>
                          <w14:ligatures w14:val="none"/>
                        </w:rPr>
                        <w:t>1</w:t>
                      </w:r>
                      <w:r>
                        <w:rPr>
                          <w:rFonts w:ascii="Garamond" w:hAnsi="Garamond"/>
                          <w:sz w:val="28"/>
                          <w:szCs w:val="28"/>
                          <w:lang w:val="en-GB"/>
                          <w14:ligatures w14:val="none"/>
                        </w:rPr>
                        <w:t xml:space="preserve"> </w:t>
                      </w:r>
                      <w:r>
                        <w:rPr>
                          <w:rFonts w:ascii="Garamond" w:hAnsi="Garamond"/>
                          <w:b/>
                          <w:bCs/>
                          <w:sz w:val="28"/>
                          <w:szCs w:val="28"/>
                          <w:lang w:val="en-GB"/>
                          <w14:ligatures w14:val="none"/>
                        </w:rPr>
                        <w:t>1</w:t>
                      </w:r>
                      <w:r>
                        <w:rPr>
                          <w:rFonts w:ascii="Georgia" w:hAnsi="Georgia"/>
                          <w:sz w:val="28"/>
                          <w:szCs w:val="28"/>
                          <w:lang w:val="en-GB"/>
                          <w14:ligatures w14:val="none"/>
                        </w:rPr>
                        <w:t>PP</w:t>
                      </w:r>
                    </w:p>
                  </w:txbxContent>
                </v:textbox>
              </v:shape>
            </w:pict>
          </mc:Fallback>
        </mc:AlternateContent>
      </w:r>
    </w:p>
    <w:p w:rsidR="004D6722" w:rsidRDefault="00CB43B2" w:rsidP="004D6722">
      <w:r>
        <w:rPr>
          <w:noProof/>
          <w14:ligatures w14:val="none"/>
          <w14:cntxtAlts w14:val="0"/>
        </w:rPr>
        <mc:AlternateContent>
          <mc:Choice Requires="wps">
            <w:drawing>
              <wp:anchor distT="0" distB="0" distL="114300" distR="114300" simplePos="0" relativeHeight="251663360" behindDoc="0" locked="0" layoutInCell="1" allowOverlap="1" wp14:anchorId="49ED0EF3" wp14:editId="7F169082">
                <wp:simplePos x="0" y="0"/>
                <wp:positionH relativeFrom="column">
                  <wp:posOffset>2976245</wp:posOffset>
                </wp:positionH>
                <wp:positionV relativeFrom="paragraph">
                  <wp:posOffset>5715</wp:posOffset>
                </wp:positionV>
                <wp:extent cx="3718560" cy="997585"/>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997585"/>
                        </a:xfrm>
                        <a:prstGeom prst="rect">
                          <a:avLst/>
                        </a:prstGeom>
                        <a:solidFill>
                          <a:srgbClr val="FFFFFF"/>
                        </a:solidFill>
                        <a:ln>
                          <a:noFill/>
                        </a:ln>
                        <a:effectLst/>
                        <a:extLst>
                          <a:ext uri="{91240B29-F687-4F45-9708-019B960494DF}">
                            <a14:hiddenLine xmlns:a14="http://schemas.microsoft.com/office/drawing/2010/main" w="0" algn="in">
                              <a:solidFill>
                                <a:srgbClr val="0070C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D6722" w:rsidRDefault="004D6722" w:rsidP="00C7612C">
                            <w:pPr>
                              <w:widowControl w:val="0"/>
                              <w:spacing w:line="300" w:lineRule="auto"/>
                              <w:rPr>
                                <w:rFonts w:ascii="Georgia" w:hAnsi="Georgia"/>
                                <w:b/>
                                <w:bCs/>
                                <w:color w:val="1797D5"/>
                                <w:sz w:val="36"/>
                                <w:szCs w:val="36"/>
                                <w:lang w:val="en-GB"/>
                                <w14:ligatures w14:val="none"/>
                              </w:rPr>
                            </w:pPr>
                            <w:r>
                              <w:rPr>
                                <w:rFonts w:ascii="Georgia" w:hAnsi="Georgia"/>
                                <w:b/>
                                <w:bCs/>
                                <w:color w:val="1797D5"/>
                                <w:sz w:val="40"/>
                                <w:szCs w:val="40"/>
                                <w:lang w:val="en-GB"/>
                                <w14:ligatures w14:val="none"/>
                              </w:rPr>
                              <w:t xml:space="preserve">Rt Rev. Joseph Toal </w:t>
                            </w:r>
                            <w:r>
                              <w:rPr>
                                <w:rFonts w:ascii="Georgia" w:hAnsi="Georgia"/>
                                <w:b/>
                                <w:bCs/>
                                <w:color w:val="1797D5"/>
                                <w:sz w:val="24"/>
                                <w:szCs w:val="24"/>
                                <w:lang w:val="en-GB"/>
                                <w14:ligatures w14:val="none"/>
                              </w:rPr>
                              <w:t>STB KC*HS</w:t>
                            </w:r>
                            <w:r>
                              <w:rPr>
                                <w:rFonts w:ascii="Georgia" w:hAnsi="Georgia"/>
                                <w:b/>
                                <w:bCs/>
                                <w:color w:val="1797D5"/>
                                <w:sz w:val="36"/>
                                <w:szCs w:val="36"/>
                                <w:lang w:val="en-GB"/>
                                <w14:ligatures w14:val="none"/>
                              </w:rPr>
                              <w:t xml:space="preserve">         </w:t>
                            </w:r>
                            <w:r>
                              <w:rPr>
                                <w:rFonts w:ascii="Georgia" w:hAnsi="Georgia"/>
                                <w:b/>
                                <w:bCs/>
                                <w:color w:val="1797D5"/>
                                <w:sz w:val="36"/>
                                <w:szCs w:val="36"/>
                                <w:lang w:val="en-GB"/>
                                <w14:ligatures w14:val="none"/>
                              </w:rPr>
                              <w:tab/>
                              <w:t xml:space="preserve">    Bishop </w:t>
                            </w:r>
                            <w:r w:rsidR="00C7612C">
                              <w:rPr>
                                <w:rFonts w:ascii="Georgia" w:hAnsi="Georgia"/>
                                <w:b/>
                                <w:bCs/>
                                <w:color w:val="1797D5"/>
                                <w:sz w:val="36"/>
                                <w:szCs w:val="36"/>
                                <w:lang w:val="en-GB"/>
                                <w14:ligatures w14:val="none"/>
                              </w:rPr>
                              <w:t xml:space="preserve">of </w:t>
                            </w:r>
                            <w:r>
                              <w:rPr>
                                <w:rFonts w:ascii="Georgia" w:hAnsi="Georgia"/>
                                <w:b/>
                                <w:bCs/>
                                <w:color w:val="1797D5"/>
                                <w:sz w:val="36"/>
                                <w:szCs w:val="36"/>
                                <w:lang w:val="en-GB"/>
                                <w14:ligatures w14:val="none"/>
                              </w:rPr>
                              <w:t>Motherwell</w:t>
                            </w:r>
                          </w:p>
                          <w:p w:rsidR="004D6722" w:rsidRDefault="004D6722" w:rsidP="004D6722">
                            <w:pPr>
                              <w:widowControl w:val="0"/>
                              <w:spacing w:line="300" w:lineRule="auto"/>
                              <w:jc w:val="center"/>
                              <w:rPr>
                                <w:rFonts w:ascii="Georgia" w:hAnsi="Georgia"/>
                                <w:b/>
                                <w:bCs/>
                                <w:color w:val="1797D5"/>
                                <w:sz w:val="40"/>
                                <w:szCs w:val="40"/>
                                <w:lang w:val="en-GB"/>
                                <w14:ligatures w14:val="none"/>
                              </w:rPr>
                            </w:pPr>
                            <w:r>
                              <w:rPr>
                                <w:rFonts w:ascii="Georgia" w:hAnsi="Georgia"/>
                                <w:b/>
                                <w:bCs/>
                                <w:color w:val="1797D5"/>
                                <w:sz w:val="40"/>
                                <w:szCs w:val="40"/>
                                <w:lang w:val="en-GB"/>
                                <w14:ligatures w14:val="none"/>
                              </w:rPr>
                              <w:t> </w:t>
                            </w:r>
                          </w:p>
                        </w:txbxContent>
                      </wps:txbx>
                      <wps:bodyPr rot="0" vert="horz" wrap="square" lIns="36195" tIns="36195" rIns="36195" bIns="36195" anchor="t" anchorCtr="0" upright="1">
                        <a:noAutofit/>
                      </wps:bodyPr>
                    </wps:wsp>
                  </a:graphicData>
                </a:graphic>
                <wp14:sizeRelH relativeFrom="margin">
                  <wp14:pctWidth>0</wp14:pctWidth>
                </wp14:sizeRelH>
              </wp:anchor>
            </w:drawing>
          </mc:Choice>
          <mc:Fallback>
            <w:pict>
              <v:shape w14:anchorId="49ED0EF3" id="Text Box 19" o:spid="_x0000_s1027" type="#_x0000_t202" style="position:absolute;margin-left:234.35pt;margin-top:.45pt;width:292.8pt;height:78.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" stroked="f" strokecolor="#0070c0" strokeweight="0" insetpen="t">
                <v:shadow color="#ccc"/>
                <v:textbox inset="2.85pt,2.85pt,2.85pt,2.85pt">
                  <w:txbxContent>
                    <w:p w:rsidR="004D6722" w:rsidRDefault="004D6722" w:rsidP="00C7612C">
                      <w:pPr>
                        <w:widowControl w:val="0"/>
                        <w:spacing w:line="300" w:lineRule="auto"/>
                        <w:rPr>
                          <w:rFonts w:ascii="Georgia" w:hAnsi="Georgia"/>
                          <w:b/>
                          <w:bCs/>
                          <w:color w:val="1797D5"/>
                          <w:sz w:val="36"/>
                          <w:szCs w:val="36"/>
                          <w:lang w:val="en-GB"/>
                          <w14:ligatures w14:val="none"/>
                        </w:rPr>
                      </w:pPr>
                      <w:r>
                        <w:rPr>
                          <w:rFonts w:ascii="Georgia" w:hAnsi="Georgia"/>
                          <w:b/>
                          <w:bCs/>
                          <w:color w:val="1797D5"/>
                          <w:sz w:val="40"/>
                          <w:szCs w:val="40"/>
                          <w:lang w:val="en-GB"/>
                          <w14:ligatures w14:val="none"/>
                        </w:rPr>
                        <w:t xml:space="preserve">Rt Rev. Joseph Toal </w:t>
                      </w:r>
                      <w:r>
                        <w:rPr>
                          <w:rFonts w:ascii="Georgia" w:hAnsi="Georgia"/>
                          <w:b/>
                          <w:bCs/>
                          <w:color w:val="1797D5"/>
                          <w:sz w:val="24"/>
                          <w:szCs w:val="24"/>
                          <w:lang w:val="en-GB"/>
                          <w14:ligatures w14:val="none"/>
                        </w:rPr>
                        <w:t>STB KC*HS</w:t>
                      </w:r>
                      <w:r>
                        <w:rPr>
                          <w:rFonts w:ascii="Georgia" w:hAnsi="Georgia"/>
                          <w:b/>
                          <w:bCs/>
                          <w:color w:val="1797D5"/>
                          <w:sz w:val="36"/>
                          <w:szCs w:val="36"/>
                          <w:lang w:val="en-GB"/>
                          <w14:ligatures w14:val="none"/>
                        </w:rPr>
                        <w:t xml:space="preserve">         </w:t>
                      </w:r>
                      <w:r>
                        <w:rPr>
                          <w:rFonts w:ascii="Georgia" w:hAnsi="Georgia"/>
                          <w:b/>
                          <w:bCs/>
                          <w:color w:val="1797D5"/>
                          <w:sz w:val="36"/>
                          <w:szCs w:val="36"/>
                          <w:lang w:val="en-GB"/>
                          <w14:ligatures w14:val="none"/>
                        </w:rPr>
                        <w:tab/>
                        <w:t xml:space="preserve">    Bishop </w:t>
                      </w:r>
                      <w:r w:rsidR="00C7612C">
                        <w:rPr>
                          <w:rFonts w:ascii="Georgia" w:hAnsi="Georgia"/>
                          <w:b/>
                          <w:bCs/>
                          <w:color w:val="1797D5"/>
                          <w:sz w:val="36"/>
                          <w:szCs w:val="36"/>
                          <w:lang w:val="en-GB"/>
                          <w14:ligatures w14:val="none"/>
                        </w:rPr>
                        <w:t xml:space="preserve">of </w:t>
                      </w:r>
                      <w:r>
                        <w:rPr>
                          <w:rFonts w:ascii="Georgia" w:hAnsi="Georgia"/>
                          <w:b/>
                          <w:bCs/>
                          <w:color w:val="1797D5"/>
                          <w:sz w:val="36"/>
                          <w:szCs w:val="36"/>
                          <w:lang w:val="en-GB"/>
                          <w14:ligatures w14:val="none"/>
                        </w:rPr>
                        <w:t>Motherwell</w:t>
                      </w:r>
                    </w:p>
                    <w:p w:rsidR="004D6722" w:rsidRDefault="004D6722" w:rsidP="004D6722">
                      <w:pPr>
                        <w:widowControl w:val="0"/>
                        <w:spacing w:line="300" w:lineRule="auto"/>
                        <w:jc w:val="center"/>
                        <w:rPr>
                          <w:rFonts w:ascii="Georgia" w:hAnsi="Georgia"/>
                          <w:b/>
                          <w:bCs/>
                          <w:color w:val="1797D5"/>
                          <w:sz w:val="40"/>
                          <w:szCs w:val="40"/>
                          <w:lang w:val="en-GB"/>
                          <w14:ligatures w14:val="none"/>
                        </w:rPr>
                      </w:pPr>
                      <w:r>
                        <w:rPr>
                          <w:rFonts w:ascii="Georgia" w:hAnsi="Georgia"/>
                          <w:b/>
                          <w:bCs/>
                          <w:color w:val="1797D5"/>
                          <w:sz w:val="40"/>
                          <w:szCs w:val="40"/>
                          <w:lang w:val="en-GB"/>
                          <w14:ligatures w14:val="none"/>
                        </w:rPr>
                        <w:t> </w:t>
                      </w:r>
                    </w:p>
                  </w:txbxContent>
                </v:textbox>
              </v:shape>
            </w:pict>
          </mc:Fallback>
        </mc:AlternateContent>
      </w:r>
    </w:p>
    <w:p w:rsidR="004D6722" w:rsidRDefault="004D6722" w:rsidP="004D6722"/>
    <w:p w:rsidR="004D6722" w:rsidRDefault="004D6722" w:rsidP="004D6722"/>
    <w:p w:rsidR="004D6722" w:rsidRDefault="004D6722" w:rsidP="004D6722"/>
    <w:p w:rsidR="004D6722" w:rsidRDefault="004D6722" w:rsidP="004D6722"/>
    <w:p w:rsidR="004D6722" w:rsidRDefault="004D6722" w:rsidP="004D6722"/>
    <w:p w:rsidR="004D6722" w:rsidRDefault="004D6722" w:rsidP="004D6722"/>
    <w:p w:rsidR="00504D23" w:rsidRDefault="00504D23" w:rsidP="00504D23">
      <w:pPr>
        <w:rPr>
          <w:rFonts w:asciiTheme="minorHAnsi" w:hAnsiTheme="minorHAnsi" w:cstheme="minorHAnsi"/>
          <w:kern w:val="0"/>
          <w:sz w:val="24"/>
          <w:szCs w:val="24"/>
          <w:lang w:val="en-GB" w:eastAsia="en-GB"/>
          <w14:ligatures w14:val="none"/>
          <w14:cntxtAlts w14:val="0"/>
        </w:rPr>
      </w:pPr>
    </w:p>
    <w:p w:rsidR="00E15615" w:rsidRDefault="00E15615" w:rsidP="00504D23">
      <w:pPr>
        <w:rPr>
          <w:rFonts w:asciiTheme="minorHAnsi" w:hAnsiTheme="minorHAnsi" w:cstheme="minorHAnsi"/>
          <w:kern w:val="0"/>
          <w:sz w:val="24"/>
          <w:szCs w:val="24"/>
          <w:lang w:val="en-GB" w:eastAsia="en-GB"/>
          <w14:ligatures w14:val="none"/>
          <w14:cntxtAlts w14:val="0"/>
        </w:rPr>
      </w:pPr>
    </w:p>
    <w:p w:rsidR="00BF11A6" w:rsidRDefault="00F03D1D" w:rsidP="00504D23">
      <w:pPr>
        <w:rPr>
          <w:rFonts w:asciiTheme="minorHAnsi" w:hAnsiTheme="minorHAnsi" w:cstheme="minorHAnsi"/>
          <w:kern w:val="0"/>
          <w:sz w:val="24"/>
          <w:szCs w:val="24"/>
          <w:lang w:val="en-GB" w:eastAsia="en-GB"/>
          <w14:ligatures w14:val="none"/>
          <w14:cntxtAlts w14:val="0"/>
        </w:rPr>
      </w:pPr>
      <w:r>
        <w:rPr>
          <w:rFonts w:asciiTheme="minorHAnsi" w:hAnsiTheme="minorHAnsi" w:cstheme="minorHAnsi"/>
          <w:kern w:val="0"/>
          <w:sz w:val="24"/>
          <w:szCs w:val="24"/>
          <w:lang w:val="en-GB" w:eastAsia="en-GB"/>
          <w14:ligatures w14:val="none"/>
          <w14:cntxtAlts w14:val="0"/>
        </w:rPr>
        <w:t>2</w:t>
      </w:r>
      <w:r w:rsidRPr="00F03D1D">
        <w:rPr>
          <w:rFonts w:asciiTheme="minorHAnsi" w:hAnsiTheme="minorHAnsi" w:cstheme="minorHAnsi"/>
          <w:kern w:val="0"/>
          <w:sz w:val="24"/>
          <w:szCs w:val="24"/>
          <w:vertAlign w:val="superscript"/>
          <w:lang w:val="en-GB" w:eastAsia="en-GB"/>
          <w14:ligatures w14:val="none"/>
          <w14:cntxtAlts w14:val="0"/>
        </w:rPr>
        <w:t>nd</w:t>
      </w:r>
      <w:r>
        <w:rPr>
          <w:rFonts w:asciiTheme="minorHAnsi" w:hAnsiTheme="minorHAnsi" w:cstheme="minorHAnsi"/>
          <w:kern w:val="0"/>
          <w:sz w:val="24"/>
          <w:szCs w:val="24"/>
          <w:lang w:val="en-GB" w:eastAsia="en-GB"/>
          <w14:ligatures w14:val="none"/>
          <w14:cntxtAlts w14:val="0"/>
        </w:rPr>
        <w:t xml:space="preserve"> October 2024</w:t>
      </w:r>
    </w:p>
    <w:p w:rsidR="00AB172F" w:rsidRDefault="00AB172F" w:rsidP="00504D23">
      <w:pPr>
        <w:rPr>
          <w:rFonts w:asciiTheme="minorHAnsi" w:hAnsiTheme="minorHAnsi" w:cstheme="minorHAnsi"/>
          <w:kern w:val="0"/>
          <w:sz w:val="24"/>
          <w:szCs w:val="24"/>
          <w:lang w:val="en-GB" w:eastAsia="en-GB"/>
          <w14:ligatures w14:val="none"/>
          <w14:cntxtAlts w14:val="0"/>
        </w:rPr>
      </w:pPr>
    </w:p>
    <w:p w:rsidR="00BF11A6" w:rsidRDefault="00BF11A6" w:rsidP="00504D23">
      <w:pPr>
        <w:rPr>
          <w:rFonts w:asciiTheme="minorHAnsi" w:hAnsiTheme="minorHAnsi" w:cstheme="minorHAnsi"/>
          <w:kern w:val="0"/>
          <w:sz w:val="24"/>
          <w:szCs w:val="24"/>
          <w:lang w:val="en-GB" w:eastAsia="en-GB"/>
          <w14:ligatures w14:val="none"/>
          <w14:cntxtAlts w14:val="0"/>
        </w:rPr>
      </w:pPr>
    </w:p>
    <w:p w:rsidR="00F03D1D" w:rsidRDefault="00F03D1D" w:rsidP="001871D4">
      <w:pPr>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Annual Safeguarding Announcement 2024/2025</w:t>
      </w:r>
    </w:p>
    <w:p w:rsidR="009C7C9C" w:rsidRPr="00F03D1D" w:rsidRDefault="009C7C9C" w:rsidP="001871D4">
      <w:pPr>
        <w:rPr>
          <w:rFonts w:asciiTheme="minorHAnsi" w:hAnsiTheme="minorHAnsi" w:cstheme="minorHAnsi"/>
          <w:b/>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The Feast of the Holy Guardian Angels fell on 2nd October, and the Scottish Dioceses have chosen to make the Annual Safeguarding Statement on the Sunday nearest the Feast of the Holy Angels. Today we are reminded that everyone in the Catholic Church – especially those in positions of leadership and responsibility – value the lives, wholeness, safety, and well-being of each individual person within God’s purpose for everyone. (</w:t>
      </w:r>
      <w:r w:rsidRPr="00F03D1D">
        <w:rPr>
          <w:rFonts w:asciiTheme="minorHAnsi" w:hAnsiTheme="minorHAnsi" w:cstheme="minorHAnsi"/>
          <w:i/>
          <w:kern w:val="0"/>
          <w:sz w:val="24"/>
          <w:szCs w:val="24"/>
          <w:lang w:val="en-GB" w:eastAsia="en-GB"/>
          <w14:ligatures w14:val="none"/>
          <w14:cntxtAlts w14:val="0"/>
        </w:rPr>
        <w:t>In God’s Image</w:t>
      </w:r>
      <w:r w:rsidRPr="00F03D1D">
        <w:rPr>
          <w:rFonts w:asciiTheme="minorHAnsi" w:hAnsiTheme="minorHAnsi" w:cstheme="minorHAnsi"/>
          <w:kern w:val="0"/>
          <w:sz w:val="24"/>
          <w:szCs w:val="24"/>
          <w:lang w:val="en-GB" w:eastAsia="en-GB"/>
          <w14:ligatures w14:val="none"/>
          <w14:cntxtAlts w14:val="0"/>
        </w:rPr>
        <w:t>, p</w:t>
      </w:r>
      <w:r w:rsidR="0044682A">
        <w:rPr>
          <w:rFonts w:asciiTheme="minorHAnsi" w:hAnsiTheme="minorHAnsi" w:cstheme="minorHAnsi"/>
          <w:kern w:val="0"/>
          <w:sz w:val="24"/>
          <w:szCs w:val="24"/>
          <w:lang w:val="en-GB" w:eastAsia="en-GB"/>
          <w14:ligatures w14:val="none"/>
          <w14:cntxtAlts w14:val="0"/>
        </w:rPr>
        <w:t>.</w:t>
      </w:r>
      <w:r w:rsidRPr="00F03D1D">
        <w:rPr>
          <w:rFonts w:asciiTheme="minorHAnsi" w:hAnsiTheme="minorHAnsi" w:cstheme="minorHAnsi"/>
          <w:kern w:val="0"/>
          <w:sz w:val="24"/>
          <w:szCs w:val="24"/>
          <w:lang w:val="en-GB" w:eastAsia="en-GB"/>
          <w14:ligatures w14:val="none"/>
          <w14:cntxtAlts w14:val="0"/>
        </w:rPr>
        <w:t>3)</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i/>
          <w:kern w:val="0"/>
          <w:sz w:val="24"/>
          <w:szCs w:val="24"/>
          <w:lang w:val="en-GB" w:eastAsia="en-GB"/>
          <w14:ligatures w14:val="none"/>
          <w14:cntxtAlts w14:val="0"/>
        </w:rPr>
        <w:t>In God’s Image</w:t>
      </w:r>
      <w:r w:rsidRPr="00F03D1D">
        <w:rPr>
          <w:rFonts w:asciiTheme="minorHAnsi" w:hAnsiTheme="minorHAnsi" w:cstheme="minorHAnsi"/>
          <w:kern w:val="0"/>
          <w:sz w:val="24"/>
          <w:szCs w:val="24"/>
          <w:lang w:val="en-GB" w:eastAsia="en-GB"/>
          <w14:ligatures w14:val="none"/>
          <w14:cntxtAlts w14:val="0"/>
        </w:rPr>
        <w:t>, the Church’s safeguarding instruction, directs the approach to safeguarding that is to be practi</w:t>
      </w:r>
      <w:r w:rsidR="006058FC">
        <w:rPr>
          <w:rFonts w:asciiTheme="minorHAnsi" w:hAnsiTheme="minorHAnsi" w:cstheme="minorHAnsi"/>
          <w:kern w:val="0"/>
          <w:sz w:val="24"/>
          <w:szCs w:val="24"/>
          <w:lang w:val="en-GB" w:eastAsia="en-GB"/>
          <w14:ligatures w14:val="none"/>
          <w14:cntxtAlts w14:val="0"/>
        </w:rPr>
        <w:t>s</w:t>
      </w:r>
      <w:r w:rsidRPr="00F03D1D">
        <w:rPr>
          <w:rFonts w:asciiTheme="minorHAnsi" w:hAnsiTheme="minorHAnsi" w:cstheme="minorHAnsi"/>
          <w:kern w:val="0"/>
          <w:sz w:val="24"/>
          <w:szCs w:val="24"/>
          <w:lang w:val="en-GB" w:eastAsia="en-GB"/>
          <w14:ligatures w14:val="none"/>
          <w14:cntxtAlts w14:val="0"/>
        </w:rPr>
        <w:t>ed at every level of the Catholic Church in Scotland. It explains how the Church makes every effort to protect, in particular our children and vulnerable adults, from all forms of harm.</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Safe recruitment practices ensure volunteers only start their ministry once a series of suitability checks have been completed, including PVG membership, where eligible and appropriate.</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 xml:space="preserve">Safeguarding training ensures that, clergy, volunteers, group leaders, and Parish Safeguarding </w:t>
      </w:r>
      <w:bookmarkStart w:id="0" w:name="_GoBack"/>
      <w:bookmarkEnd w:id="0"/>
      <w:r w:rsidRPr="00F03D1D">
        <w:rPr>
          <w:rFonts w:asciiTheme="minorHAnsi" w:hAnsiTheme="minorHAnsi" w:cstheme="minorHAnsi"/>
          <w:kern w:val="0"/>
          <w:sz w:val="24"/>
          <w:szCs w:val="24"/>
          <w:lang w:val="en-GB" w:eastAsia="en-GB"/>
          <w14:ligatures w14:val="none"/>
          <w14:cntxtAlts w14:val="0"/>
        </w:rPr>
        <w:t>Coordinators know what to do if a safeguarding situation arises.</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We have reporting measures so that concerns can be passed on. Our Mandatory Reporting Policy is designed to ensure that any allegations of abuse are reported to the police.</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Whilst statutory procedures such as PVG checks are an essential and a mandatory part of our protocols, adopting a culture of care is equally important – being vigilant, looking out for each other, and passing on any concerns.</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Safeguarding within our parishes continues to be a vital element of our Diocesan life. We remain grateful for the incredible efforts of all our parish volunteers in their individual ministries, and pay special tribute to each of the Parish Safeguarding Coordinators and the tireless work they do on behalf of their parish communities.</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F03D1D"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 xml:space="preserve">The Diocese continues to work closely with the Scottish Catholic Safeguarding Standards Agency (SCSSA). The independent organisation </w:t>
      </w:r>
      <w:r w:rsidR="00AB172F">
        <w:rPr>
          <w:rFonts w:asciiTheme="minorHAnsi" w:hAnsiTheme="minorHAnsi" w:cstheme="minorHAnsi"/>
          <w:kern w:val="0"/>
          <w:sz w:val="24"/>
          <w:szCs w:val="24"/>
          <w:lang w:val="en-GB" w:eastAsia="en-GB"/>
          <w14:ligatures w14:val="none"/>
          <w14:cntxtAlts w14:val="0"/>
        </w:rPr>
        <w:t xml:space="preserve">is </w:t>
      </w:r>
      <w:r w:rsidRPr="00F03D1D">
        <w:rPr>
          <w:rFonts w:asciiTheme="minorHAnsi" w:hAnsiTheme="minorHAnsi" w:cstheme="minorHAnsi"/>
          <w:kern w:val="0"/>
          <w:sz w:val="24"/>
          <w:szCs w:val="24"/>
          <w:lang w:val="en-GB" w:eastAsia="en-GB"/>
          <w14:ligatures w14:val="none"/>
          <w14:cntxtAlts w14:val="0"/>
        </w:rPr>
        <w:t xml:space="preserve">tasked to ensure compliance with the National Safeguarding Standards as directed by </w:t>
      </w:r>
      <w:r w:rsidRPr="00F03D1D">
        <w:rPr>
          <w:rFonts w:asciiTheme="minorHAnsi" w:hAnsiTheme="minorHAnsi" w:cstheme="minorHAnsi"/>
          <w:i/>
          <w:kern w:val="0"/>
          <w:sz w:val="24"/>
          <w:szCs w:val="24"/>
          <w:lang w:val="en-GB" w:eastAsia="en-GB"/>
          <w14:ligatures w14:val="none"/>
          <w14:cntxtAlts w14:val="0"/>
        </w:rPr>
        <w:t>In God’s Image</w:t>
      </w:r>
      <w:r w:rsidRPr="00F03D1D">
        <w:rPr>
          <w:rFonts w:asciiTheme="minorHAnsi" w:hAnsiTheme="minorHAnsi" w:cstheme="minorHAnsi"/>
          <w:kern w:val="0"/>
          <w:sz w:val="24"/>
          <w:szCs w:val="24"/>
          <w:lang w:val="en-GB" w:eastAsia="en-GB"/>
          <w14:ligatures w14:val="none"/>
          <w14:cntxtAlts w14:val="0"/>
        </w:rPr>
        <w:t>.</w:t>
      </w:r>
    </w:p>
    <w:p w:rsidR="001871D4" w:rsidRPr="00F03D1D" w:rsidRDefault="001871D4" w:rsidP="001871D4">
      <w:pPr>
        <w:jc w:val="both"/>
        <w:rPr>
          <w:rFonts w:asciiTheme="minorHAnsi" w:hAnsiTheme="minorHAnsi" w:cstheme="minorHAnsi"/>
          <w:kern w:val="0"/>
          <w:sz w:val="24"/>
          <w:szCs w:val="24"/>
          <w:lang w:val="en-GB" w:eastAsia="en-GB"/>
          <w14:ligatures w14:val="none"/>
          <w14:cntxtAlts w14:val="0"/>
        </w:rPr>
      </w:pPr>
    </w:p>
    <w:p w:rsidR="001871D4" w:rsidRDefault="00F03D1D" w:rsidP="001871D4">
      <w:pPr>
        <w:jc w:val="both"/>
        <w:rPr>
          <w:rFonts w:asciiTheme="minorHAnsi" w:hAnsiTheme="minorHAnsi" w:cstheme="minorHAnsi"/>
          <w:kern w:val="0"/>
          <w:sz w:val="24"/>
          <w:szCs w:val="24"/>
          <w:lang w:val="en-GB" w:eastAsia="en-GB"/>
          <w14:ligatures w14:val="none"/>
          <w14:cntxtAlts w14:val="0"/>
        </w:rPr>
      </w:pPr>
      <w:r w:rsidRPr="00F03D1D">
        <w:rPr>
          <w:rFonts w:asciiTheme="minorHAnsi" w:hAnsiTheme="minorHAnsi" w:cstheme="minorHAnsi"/>
          <w:kern w:val="0"/>
          <w:sz w:val="24"/>
          <w:szCs w:val="24"/>
          <w:lang w:val="en-GB" w:eastAsia="en-GB"/>
          <w14:ligatures w14:val="none"/>
          <w14:cntxtAlts w14:val="0"/>
        </w:rPr>
        <w:t>As always, the Diocese of Motherwell wishes to encourage anyone who has experienced abuse by clergy or church personnel, or who have any Safeguarding concerns</w:t>
      </w:r>
      <w:r w:rsidR="00AB172F">
        <w:rPr>
          <w:rFonts w:asciiTheme="minorHAnsi" w:hAnsiTheme="minorHAnsi" w:cstheme="minorHAnsi"/>
          <w:kern w:val="0"/>
          <w:sz w:val="24"/>
          <w:szCs w:val="24"/>
          <w:lang w:val="en-GB" w:eastAsia="en-GB"/>
          <w14:ligatures w14:val="none"/>
          <w14:cntxtAlts w14:val="0"/>
        </w:rPr>
        <w:t>,</w:t>
      </w:r>
      <w:r w:rsidRPr="00F03D1D">
        <w:rPr>
          <w:rFonts w:asciiTheme="minorHAnsi" w:hAnsiTheme="minorHAnsi" w:cstheme="minorHAnsi"/>
          <w:kern w:val="0"/>
          <w:sz w:val="24"/>
          <w:szCs w:val="24"/>
          <w:lang w:val="en-GB" w:eastAsia="en-GB"/>
          <w14:ligatures w14:val="none"/>
          <w14:cntxtAlts w14:val="0"/>
        </w:rPr>
        <w:t xml:space="preserve"> to come forward and speak to the Diocesan Safeguarding team. You can contact them either by emailing, writing, or calling the Diocesan Advisor. Every effort will be made to offer assistance. </w:t>
      </w:r>
    </w:p>
    <w:p w:rsidR="001871D4" w:rsidRDefault="001871D4" w:rsidP="001871D4">
      <w:pPr>
        <w:jc w:val="both"/>
        <w:rPr>
          <w:rFonts w:asciiTheme="minorHAnsi" w:hAnsiTheme="minorHAnsi" w:cstheme="minorHAnsi"/>
          <w:kern w:val="0"/>
          <w:sz w:val="24"/>
          <w:szCs w:val="24"/>
          <w:lang w:val="en-GB" w:eastAsia="en-GB"/>
          <w14:ligatures w14:val="none"/>
          <w14:cntxtAlts w14:val="0"/>
        </w:rPr>
      </w:pPr>
    </w:p>
    <w:p w:rsidR="001871D4" w:rsidRDefault="001871D4" w:rsidP="001871D4">
      <w:pPr>
        <w:jc w:val="both"/>
        <w:rPr>
          <w:rFonts w:asciiTheme="minorHAnsi" w:hAnsiTheme="minorHAnsi" w:cstheme="minorHAnsi"/>
          <w:kern w:val="0"/>
          <w:sz w:val="24"/>
          <w:szCs w:val="24"/>
          <w:lang w:val="en-GB" w:eastAsia="en-GB"/>
          <w14:ligatures w14:val="none"/>
          <w14:cntxtAlts w14:val="0"/>
        </w:rPr>
      </w:pPr>
    </w:p>
    <w:p w:rsidR="00AB172F" w:rsidRDefault="00AB172F" w:rsidP="001871D4">
      <w:pPr>
        <w:rPr>
          <w:rFonts w:asciiTheme="minorHAnsi" w:hAnsiTheme="minorHAnsi" w:cstheme="minorHAnsi"/>
          <w:kern w:val="0"/>
          <w:sz w:val="24"/>
          <w:szCs w:val="24"/>
          <w:lang w:val="en-GB" w:eastAsia="en-GB"/>
          <w14:ligatures w14:val="none"/>
          <w14:cntxtAlts w14:val="0"/>
        </w:rPr>
      </w:pPr>
      <w:r>
        <w:rPr>
          <w:rFonts w:asciiTheme="minorHAnsi" w:hAnsiTheme="minorHAnsi" w:cstheme="minorHAnsi"/>
          <w:kern w:val="0"/>
          <w:sz w:val="24"/>
          <w:szCs w:val="24"/>
          <w:lang w:val="en-GB" w:eastAsia="en-GB"/>
          <w14:ligatures w14:val="none"/>
          <w14:cntxtAlts w14:val="0"/>
        </w:rPr>
        <w:t>Details of how to make a complaint or raise a Safeguarding issue are given below.</w:t>
      </w:r>
    </w:p>
    <w:p w:rsidR="00AB172F" w:rsidRDefault="00AB172F" w:rsidP="001871D4">
      <w:pPr>
        <w:rPr>
          <w:rFonts w:asciiTheme="minorHAnsi" w:hAnsiTheme="minorHAnsi" w:cstheme="minorHAnsi"/>
          <w:kern w:val="0"/>
          <w:sz w:val="24"/>
          <w:szCs w:val="24"/>
          <w:lang w:val="en-GB" w:eastAsia="en-GB"/>
          <w14:ligatures w14:val="none"/>
          <w14:cntxtAlts w14:val="0"/>
        </w:rPr>
      </w:pPr>
    </w:p>
    <w:p w:rsidR="00BF11A6" w:rsidRDefault="00BF11A6" w:rsidP="001871D4">
      <w:pPr>
        <w:rPr>
          <w:rFonts w:asciiTheme="minorHAnsi" w:hAnsiTheme="minorHAnsi" w:cstheme="minorHAnsi"/>
          <w:kern w:val="0"/>
          <w:sz w:val="24"/>
          <w:szCs w:val="24"/>
          <w:lang w:val="en-GB" w:eastAsia="en-GB"/>
          <w14:ligatures w14:val="none"/>
          <w14:cntxtAlts w14:val="0"/>
        </w:rPr>
      </w:pPr>
      <w:r>
        <w:rPr>
          <w:rFonts w:asciiTheme="minorHAnsi" w:hAnsiTheme="minorHAnsi" w:cstheme="minorHAnsi"/>
          <w:kern w:val="0"/>
          <w:sz w:val="24"/>
          <w:szCs w:val="24"/>
          <w:lang w:val="en-GB" w:eastAsia="en-GB"/>
          <w14:ligatures w14:val="none"/>
          <w14:cntxtAlts w14:val="0"/>
        </w:rPr>
        <w:t>Yours in Christ.</w:t>
      </w:r>
    </w:p>
    <w:p w:rsidR="00BF11A6" w:rsidRDefault="00BF11A6" w:rsidP="001871D4">
      <w:pPr>
        <w:rPr>
          <w:rFonts w:asciiTheme="minorHAnsi" w:hAnsiTheme="minorHAnsi" w:cstheme="minorHAnsi"/>
          <w:kern w:val="0"/>
          <w:sz w:val="24"/>
          <w:szCs w:val="24"/>
          <w:lang w:val="en-GB" w:eastAsia="en-GB"/>
          <w14:ligatures w14:val="none"/>
          <w14:cntxtAlts w14:val="0"/>
        </w:rPr>
      </w:pPr>
    </w:p>
    <w:p w:rsidR="00BF11A6" w:rsidRDefault="00BF11A6" w:rsidP="001871D4">
      <w:pPr>
        <w:rPr>
          <w:rFonts w:asciiTheme="minorHAnsi" w:hAnsiTheme="minorHAnsi" w:cstheme="minorHAnsi"/>
          <w:kern w:val="0"/>
          <w:sz w:val="24"/>
          <w:szCs w:val="24"/>
          <w:lang w:val="en-GB" w:eastAsia="en-GB"/>
          <w14:ligatures w14:val="none"/>
          <w14:cntxtAlts w14:val="0"/>
        </w:rPr>
      </w:pPr>
      <w:r>
        <w:rPr>
          <w:noProof/>
        </w:rPr>
        <w:drawing>
          <wp:inline distT="0" distB="0" distL="0" distR="0">
            <wp:extent cx="2186940" cy="701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6940" cy="701040"/>
                    </a:xfrm>
                    <a:prstGeom prst="rect">
                      <a:avLst/>
                    </a:prstGeom>
                    <a:noFill/>
                    <a:ln>
                      <a:noFill/>
                    </a:ln>
                  </pic:spPr>
                </pic:pic>
              </a:graphicData>
            </a:graphic>
          </wp:inline>
        </w:drawing>
      </w:r>
    </w:p>
    <w:p w:rsidR="00BF11A6" w:rsidRDefault="00BF11A6" w:rsidP="001871D4">
      <w:pPr>
        <w:rPr>
          <w:rFonts w:asciiTheme="minorHAnsi" w:hAnsiTheme="minorHAnsi" w:cstheme="minorHAnsi"/>
          <w:kern w:val="0"/>
          <w:sz w:val="24"/>
          <w:szCs w:val="24"/>
          <w:lang w:val="en-GB" w:eastAsia="en-GB"/>
          <w14:ligatures w14:val="none"/>
          <w14:cntxtAlts w14:val="0"/>
        </w:rPr>
      </w:pPr>
    </w:p>
    <w:p w:rsidR="00BF11A6" w:rsidRPr="00BF11A6" w:rsidRDefault="00BF11A6" w:rsidP="001871D4">
      <w:pPr>
        <w:rPr>
          <w:rFonts w:asciiTheme="minorHAnsi" w:hAnsiTheme="minorHAnsi" w:cstheme="minorHAnsi"/>
          <w:b/>
          <w:kern w:val="0"/>
          <w:sz w:val="24"/>
          <w:szCs w:val="24"/>
          <w:lang w:val="en-GB" w:eastAsia="en-GB"/>
          <w14:ligatures w14:val="none"/>
          <w14:cntxtAlts w14:val="0"/>
        </w:rPr>
      </w:pPr>
      <w:r>
        <w:rPr>
          <w:rFonts w:asciiTheme="minorHAnsi" w:hAnsiTheme="minorHAnsi" w:cstheme="minorHAnsi"/>
          <w:b/>
          <w:kern w:val="0"/>
          <w:sz w:val="24"/>
          <w:szCs w:val="24"/>
          <w:lang w:val="en-GB" w:eastAsia="en-GB"/>
          <w14:ligatures w14:val="none"/>
          <w14:cntxtAlts w14:val="0"/>
        </w:rPr>
        <w:t>+ Joseph Toal</w:t>
      </w:r>
    </w:p>
    <w:p w:rsidR="00BF11A6" w:rsidRDefault="00BF11A6" w:rsidP="00504D23">
      <w:pPr>
        <w:rPr>
          <w:rFonts w:asciiTheme="minorHAnsi" w:hAnsiTheme="minorHAnsi" w:cstheme="minorHAnsi"/>
          <w:kern w:val="0"/>
          <w:sz w:val="24"/>
          <w:szCs w:val="24"/>
          <w:lang w:val="en-GB" w:eastAsia="en-GB"/>
          <w14:ligatures w14:val="none"/>
          <w14:cntxtAlts w14:val="0"/>
        </w:rPr>
      </w:pPr>
    </w:p>
    <w:p w:rsidR="009C7C9C" w:rsidRDefault="009C7C9C" w:rsidP="00504D23">
      <w:pPr>
        <w:rPr>
          <w:rFonts w:asciiTheme="minorHAnsi" w:hAnsiTheme="minorHAnsi" w:cstheme="minorHAnsi"/>
          <w:kern w:val="0"/>
          <w:sz w:val="24"/>
          <w:szCs w:val="24"/>
          <w:lang w:val="en-GB" w:eastAsia="en-GB"/>
          <w14:ligatures w14:val="none"/>
          <w14:cntxtAlts w14:val="0"/>
        </w:rPr>
      </w:pPr>
    </w:p>
    <w:p w:rsidR="009C7C9C" w:rsidRDefault="009C7C9C" w:rsidP="00504D23">
      <w:pPr>
        <w:rPr>
          <w:rFonts w:asciiTheme="minorHAnsi" w:hAnsiTheme="minorHAnsi" w:cstheme="minorHAnsi"/>
          <w:kern w:val="0"/>
          <w:sz w:val="24"/>
          <w:szCs w:val="24"/>
          <w:lang w:val="en-GB" w:eastAsia="en-GB"/>
          <w14:ligatures w14:val="none"/>
          <w14:cntxtAlts w14:val="0"/>
        </w:rPr>
      </w:pPr>
    </w:p>
    <w:p w:rsidR="009C7C9C" w:rsidRDefault="009C7C9C" w:rsidP="00504D23">
      <w:pPr>
        <w:rPr>
          <w:rFonts w:asciiTheme="minorHAnsi" w:hAnsiTheme="minorHAnsi" w:cstheme="minorHAnsi"/>
          <w:kern w:val="0"/>
          <w:sz w:val="24"/>
          <w:szCs w:val="24"/>
          <w:lang w:val="en-GB" w:eastAsia="en-GB"/>
          <w14:ligatures w14:val="none"/>
          <w14:cntxtAlts w14:val="0"/>
        </w:rPr>
      </w:pPr>
    </w:p>
    <w:p w:rsidR="009C7C9C" w:rsidRDefault="009C7C9C" w:rsidP="00504D23">
      <w:pPr>
        <w:rPr>
          <w:rFonts w:asciiTheme="minorHAnsi" w:hAnsiTheme="minorHAnsi" w:cstheme="minorHAnsi"/>
          <w:kern w:val="0"/>
          <w:sz w:val="24"/>
          <w:szCs w:val="24"/>
          <w:lang w:val="en-GB" w:eastAsia="en-GB"/>
          <w14:ligatures w14:val="none"/>
          <w14:cntxtAlts w14:val="0"/>
        </w:rPr>
      </w:pPr>
    </w:p>
    <w:p w:rsidR="00BF11A6" w:rsidRDefault="00F03D1D" w:rsidP="00504D23">
      <w:pPr>
        <w:rPr>
          <w:rFonts w:asciiTheme="minorHAnsi" w:hAnsiTheme="minorHAnsi" w:cstheme="minorHAnsi"/>
          <w:kern w:val="0"/>
          <w:sz w:val="24"/>
          <w:szCs w:val="24"/>
          <w:lang w:val="en-GB" w:eastAsia="en-GB"/>
          <w14:ligatures w14:val="none"/>
          <w14:cntxtAlts w14:val="0"/>
        </w:rPr>
      </w:pPr>
      <w:r>
        <w:rPr>
          <w:rFonts w:asciiTheme="minorHAnsi" w:hAnsiTheme="minorHAnsi" w:cstheme="minorHAnsi"/>
          <w:kern w:val="0"/>
          <w:sz w:val="24"/>
          <w:szCs w:val="24"/>
          <w:lang w:val="en-GB" w:eastAsia="en-GB"/>
          <w14:ligatures w14:val="none"/>
          <w14:cntxtAlts w14:val="0"/>
        </w:rPr>
        <w:t>-------------------------------------------------------------------------------------------------------------------------------------</w:t>
      </w:r>
    </w:p>
    <w:p w:rsidR="00AB172F" w:rsidRDefault="00F03D1D" w:rsidP="00F03D1D">
      <w:pPr>
        <w:spacing w:before="100" w:beforeAutospacing="1" w:after="100" w:afterAutospacing="1"/>
        <w:jc w:val="both"/>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 xml:space="preserve">If you are a survivor of abuse by someone within the Catholic Church and wish to find out what support is available, you can do so by contacting our Diocesan Safeguarding Advisor: </w:t>
      </w:r>
    </w:p>
    <w:p w:rsidR="00F03D1D" w:rsidRPr="00F03D1D" w:rsidRDefault="00F03D1D" w:rsidP="00F03D1D">
      <w:pPr>
        <w:spacing w:before="100" w:beforeAutospacing="1" w:after="100" w:afterAutospacing="1"/>
        <w:jc w:val="both"/>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Email: veronicamckenna@rcdom.org.uk</w:t>
      </w:r>
    </w:p>
    <w:p w:rsidR="00F03D1D" w:rsidRPr="00F03D1D" w:rsidRDefault="00F03D1D" w:rsidP="00F03D1D">
      <w:pPr>
        <w:spacing w:before="100" w:beforeAutospacing="1" w:after="100" w:afterAutospacing="1"/>
        <w:jc w:val="both"/>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Tel: 01698 269114 (option 3)</w:t>
      </w:r>
    </w:p>
    <w:p w:rsidR="00F03D1D" w:rsidRPr="00F03D1D" w:rsidRDefault="00F03D1D" w:rsidP="00F03D1D">
      <w:pPr>
        <w:spacing w:before="100" w:beforeAutospacing="1" w:after="100" w:afterAutospacing="1"/>
        <w:jc w:val="both"/>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Address: Safeguarding Advisor, Diocesan Centre, Coursington Road, ML1 1PP</w:t>
      </w:r>
    </w:p>
    <w:p w:rsidR="00F03D1D" w:rsidRPr="00F03D1D" w:rsidRDefault="00F03D1D" w:rsidP="00F03D1D">
      <w:pPr>
        <w:spacing w:before="100" w:beforeAutospacing="1" w:after="100" w:afterAutospacing="1"/>
        <w:jc w:val="both"/>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The Catholic Church in Scotland has a mandatory reporting policy. This means ALL allegations of abuse are reported to the Police, whether the accused is alive or deceased. Although all allegations are reported to the Police, you have the right to decide whether or not to engage with the Police at this stage.</w:t>
      </w:r>
    </w:p>
    <w:p w:rsidR="00F03D1D" w:rsidRPr="00F03D1D" w:rsidRDefault="00F03D1D" w:rsidP="00F03D1D">
      <w:pPr>
        <w:spacing w:before="100" w:beforeAutospacing="1" w:after="100" w:afterAutospacing="1"/>
        <w:jc w:val="both"/>
        <w:rPr>
          <w:rFonts w:asciiTheme="minorHAnsi" w:hAnsiTheme="minorHAnsi" w:cstheme="minorHAnsi"/>
          <w:b/>
          <w:kern w:val="0"/>
          <w:sz w:val="24"/>
          <w:szCs w:val="24"/>
          <w:lang w:val="en-GB" w:eastAsia="en-GB"/>
          <w14:ligatures w14:val="none"/>
          <w14:cntxtAlts w14:val="0"/>
        </w:rPr>
      </w:pPr>
      <w:r w:rsidRPr="00F03D1D">
        <w:rPr>
          <w:rFonts w:asciiTheme="minorHAnsi" w:hAnsiTheme="minorHAnsi" w:cstheme="minorHAnsi"/>
          <w:b/>
          <w:kern w:val="0"/>
          <w:sz w:val="24"/>
          <w:szCs w:val="24"/>
          <w:lang w:val="en-GB" w:eastAsia="en-GB"/>
          <w14:ligatures w14:val="none"/>
          <w14:cntxtAlts w14:val="0"/>
        </w:rPr>
        <w:t xml:space="preserve">If you wish to make a statement to the </w:t>
      </w:r>
      <w:r w:rsidR="00AB172F">
        <w:rPr>
          <w:rFonts w:asciiTheme="minorHAnsi" w:hAnsiTheme="minorHAnsi" w:cstheme="minorHAnsi"/>
          <w:b/>
          <w:kern w:val="0"/>
          <w:sz w:val="24"/>
          <w:szCs w:val="24"/>
          <w:lang w:val="en-GB" w:eastAsia="en-GB"/>
          <w14:ligatures w14:val="none"/>
          <w14:cntxtAlts w14:val="0"/>
        </w:rPr>
        <w:t>P</w:t>
      </w:r>
      <w:r w:rsidRPr="00F03D1D">
        <w:rPr>
          <w:rFonts w:asciiTheme="minorHAnsi" w:hAnsiTheme="minorHAnsi" w:cstheme="minorHAnsi"/>
          <w:b/>
          <w:kern w:val="0"/>
          <w:sz w:val="24"/>
          <w:szCs w:val="24"/>
          <w:lang w:val="en-GB" w:eastAsia="en-GB"/>
          <w14:ligatures w14:val="none"/>
          <w14:cntxtAlts w14:val="0"/>
        </w:rPr>
        <w:t xml:space="preserve">olice, or if you decide that you are unable to do so at the moment, </w:t>
      </w:r>
      <w:r w:rsidR="00AB172F">
        <w:rPr>
          <w:rFonts w:asciiTheme="minorHAnsi" w:hAnsiTheme="minorHAnsi" w:cstheme="minorHAnsi"/>
          <w:b/>
          <w:kern w:val="0"/>
          <w:sz w:val="24"/>
          <w:szCs w:val="24"/>
          <w:lang w:val="en-GB" w:eastAsia="en-GB"/>
          <w14:ligatures w14:val="none"/>
          <w14:cntxtAlts w14:val="0"/>
        </w:rPr>
        <w:t>S</w:t>
      </w:r>
      <w:r w:rsidRPr="00F03D1D">
        <w:rPr>
          <w:rFonts w:asciiTheme="minorHAnsi" w:hAnsiTheme="minorHAnsi" w:cstheme="minorHAnsi"/>
          <w:b/>
          <w:kern w:val="0"/>
          <w:sz w:val="24"/>
          <w:szCs w:val="24"/>
          <w:lang w:val="en-GB" w:eastAsia="en-GB"/>
          <w14:ligatures w14:val="none"/>
          <w14:cntxtAlts w14:val="0"/>
        </w:rPr>
        <w:t>afeguarding personnel are still available to offer you support.</w:t>
      </w:r>
    </w:p>
    <w:p w:rsidR="00F03D1D" w:rsidRDefault="00F03D1D" w:rsidP="00504D23">
      <w:pPr>
        <w:rPr>
          <w:rFonts w:asciiTheme="minorHAnsi" w:hAnsiTheme="minorHAnsi" w:cstheme="minorHAnsi"/>
          <w:kern w:val="0"/>
          <w:sz w:val="24"/>
          <w:szCs w:val="24"/>
          <w:lang w:val="en-GB" w:eastAsia="en-GB"/>
          <w14:ligatures w14:val="none"/>
          <w14:cntxtAlts w14:val="0"/>
        </w:rPr>
      </w:pPr>
    </w:p>
    <w:sectPr w:rsidR="00F03D1D" w:rsidSect="00AF58C9">
      <w:footerReference w:type="default" r:id="rId8"/>
      <w:pgSz w:w="11906" w:h="16838"/>
      <w:pgMar w:top="426"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335" w:rsidRDefault="00B01335" w:rsidP="004D6722">
      <w:r>
        <w:separator/>
      </w:r>
    </w:p>
  </w:endnote>
  <w:endnote w:type="continuationSeparator" w:id="0">
    <w:p w:rsidR="00B01335" w:rsidRDefault="00B01335" w:rsidP="004D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22" w:rsidRDefault="004D6722">
    <w:pPr>
      <w:pStyle w:val="Footer"/>
    </w:pPr>
    <w:r>
      <w:rPr>
        <w:noProof/>
        <w14:ligatures w14:val="none"/>
        <w14:cntxtAlts w14:val="0"/>
      </w:rPr>
      <mc:AlternateContent>
        <mc:Choice Requires="wps">
          <w:drawing>
            <wp:anchor distT="0" distB="0" distL="114300" distR="114300" simplePos="0" relativeHeight="251659264" behindDoc="0" locked="0" layoutInCell="1" allowOverlap="1" wp14:anchorId="6DBCAA4E" wp14:editId="79DE5982">
              <wp:simplePos x="0" y="0"/>
              <wp:positionH relativeFrom="page">
                <wp:align>center</wp:align>
              </wp:positionH>
              <wp:positionV relativeFrom="paragraph">
                <wp:posOffset>-22860</wp:posOffset>
              </wp:positionV>
              <wp:extent cx="7154011" cy="220730"/>
              <wp:effectExtent l="0" t="0" r="8890" b="825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011" cy="220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6722" w:rsidRDefault="004D6722" w:rsidP="004D6722">
                          <w:pPr>
                            <w:widowControl w:val="0"/>
                            <w:tabs>
                              <w:tab w:val="left" w:pos="-31680"/>
                            </w:tabs>
                            <w:rPr>
                              <w:rFonts w:ascii="Georgia" w:hAnsi="Georgia"/>
                              <w:sz w:val="22"/>
                              <w:szCs w:val="22"/>
                              <w:lang w:val="en-GB"/>
                              <w14:ligatures w14:val="none"/>
                            </w:rPr>
                          </w:pPr>
                          <w:r>
                            <w:rPr>
                              <w:rFonts w:ascii="Georgia" w:hAnsi="Georgia"/>
                              <w:sz w:val="22"/>
                              <w:szCs w:val="22"/>
                              <w:lang w:val="en-GB"/>
                              <w14:ligatures w14:val="none"/>
                            </w:rPr>
                            <w:t>T: +44(0)1698 269114      F: +44(0)1698 275630      W: www.motherwelldiocese.org    E. chancellor@rcdom.org.uk</w:t>
                          </w:r>
                        </w:p>
                      </w:txbxContent>
                    </wps:txbx>
                    <wps:bodyPr rot="0" vert="horz" wrap="square" lIns="36576" tIns="36576" rIns="36576" bIns="36576" anchor="t" anchorCtr="0" upright="1">
                      <a:noAutofit/>
                    </wps:bodyPr>
                  </wps:wsp>
                </a:graphicData>
              </a:graphic>
            </wp:anchor>
          </w:drawing>
        </mc:Choice>
        <mc:Fallback>
          <w:pict>
            <v:shapetype w14:anchorId="6DBCAA4E" id="_x0000_t202" coordsize="21600,21600" o:spt="202" path="m,l,21600r21600,l21600,xe">
              <v:stroke joinstyle="miter"/>
              <v:path gradientshapeok="t" o:connecttype="rect"/>
            </v:shapetype>
            <v:shape id="Text Box 21" o:spid="_x0000_s1028" type="#_x0000_t202" style="position:absolute;margin-left:0;margin-top:-1.8pt;width:563.3pt;height:17.4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" filled="f" stroked="f" strokecolor="black [0]" insetpen="t">
              <v:textbox inset="2.88pt,2.88pt,2.88pt,2.88pt">
                <w:txbxContent>
                  <w:p w:rsidR="004D6722" w:rsidRDefault="004D6722" w:rsidP="004D6722">
                    <w:pPr>
                      <w:widowControl w:val="0"/>
                      <w:tabs>
                        <w:tab w:val="left" w:pos="-31680"/>
                      </w:tabs>
                      <w:rPr>
                        <w:rFonts w:ascii="Georgia" w:hAnsi="Georgia"/>
                        <w:sz w:val="22"/>
                        <w:szCs w:val="22"/>
                        <w:lang w:val="en-GB"/>
                        <w14:ligatures w14:val="none"/>
                      </w:rPr>
                    </w:pPr>
                    <w:r>
                      <w:rPr>
                        <w:rFonts w:ascii="Georgia" w:hAnsi="Georgia"/>
                        <w:sz w:val="22"/>
                        <w:szCs w:val="22"/>
                        <w:lang w:val="en-GB"/>
                        <w14:ligatures w14:val="none"/>
                      </w:rPr>
                      <w:t>T: +44(0)1698 269114      F: +44(0)1698 275630      W: www.motherwelldiocese.org    E. chancellor@rcdom.org.uk</w:t>
                    </w:r>
                  </w:p>
                </w:txbxContent>
              </v:textbox>
              <w10:wrap anchorx="page"/>
            </v:shape>
          </w:pict>
        </mc:Fallback>
      </mc:AlternateContent>
    </w:r>
  </w:p>
  <w:p w:rsidR="004D6722" w:rsidRDefault="004D6722">
    <w:pPr>
      <w:pStyle w:val="Footer"/>
    </w:pPr>
    <w:r>
      <w:rPr>
        <w:noProof/>
        <w14:ligatures w14:val="none"/>
        <w14:cntxtAlts w14:val="0"/>
      </w:rPr>
      <mc:AlternateContent>
        <mc:Choice Requires="wps">
          <w:drawing>
            <wp:anchor distT="0" distB="0" distL="114300" distR="114300" simplePos="0" relativeHeight="251661312" behindDoc="0" locked="0" layoutInCell="1" allowOverlap="1" wp14:anchorId="621CD513" wp14:editId="072715B1">
              <wp:simplePos x="0" y="0"/>
              <wp:positionH relativeFrom="margin">
                <wp:align>center</wp:align>
              </wp:positionH>
              <wp:positionV relativeFrom="paragraph">
                <wp:posOffset>60325</wp:posOffset>
              </wp:positionV>
              <wp:extent cx="6819265" cy="228600"/>
              <wp:effectExtent l="0" t="0" r="635"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26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6722" w:rsidRDefault="004D6722" w:rsidP="004D6722">
                          <w:pPr>
                            <w:widowControl w:val="0"/>
                            <w:jc w:val="center"/>
                            <w:rPr>
                              <w:rFonts w:ascii="Georgia" w:hAnsi="Georgia"/>
                              <w:sz w:val="22"/>
                              <w:szCs w:val="22"/>
                              <w:lang w:val="en-GB"/>
                              <w14:ligatures w14:val="none"/>
                            </w:rPr>
                          </w:pPr>
                          <w:r>
                            <w:rPr>
                              <w:rFonts w:ascii="Georgia" w:hAnsi="Georgia"/>
                              <w:sz w:val="22"/>
                              <w:szCs w:val="22"/>
                              <w:lang w:val="en-GB"/>
                              <w14:ligatures w14:val="none"/>
                            </w:rPr>
                            <w:t xml:space="preserve">The Roman Catholic Diocese of Motherwell is a Charity registered in </w:t>
                          </w:r>
                          <w:proofErr w:type="gramStart"/>
                          <w:r>
                            <w:rPr>
                              <w:rFonts w:ascii="Georgia" w:hAnsi="Georgia"/>
                              <w:sz w:val="22"/>
                              <w:szCs w:val="22"/>
                              <w:lang w:val="en-GB"/>
                              <w14:ligatures w14:val="none"/>
                            </w:rPr>
                            <w:t>Scotland  -</w:t>
                          </w:r>
                          <w:proofErr w:type="gramEnd"/>
                          <w:r>
                            <w:rPr>
                              <w:rFonts w:ascii="Georgia" w:hAnsi="Georgia"/>
                              <w:sz w:val="22"/>
                              <w:szCs w:val="22"/>
                              <w:lang w:val="en-GB"/>
                              <w14:ligatures w14:val="none"/>
                            </w:rPr>
                            <w:t xml:space="preserve"> Number SC</w:t>
                          </w:r>
                          <w:r>
                            <w:rPr>
                              <w:rFonts w:ascii="Georgia" w:hAnsi="Georgia"/>
                              <w:sz w:val="26"/>
                              <w:szCs w:val="26"/>
                              <w:lang w:val="en-GB"/>
                              <w14:ligatures w14:val="none"/>
                            </w:rPr>
                            <w:t>011041</w:t>
                          </w:r>
                        </w:p>
                      </w:txbxContent>
                    </wps:txbx>
                    <wps:bodyPr rot="0" vert="horz" wrap="square" lIns="36576" tIns="36576" rIns="36576" bIns="36576" anchor="t" anchorCtr="0" upright="1">
                      <a:noAutofit/>
                    </wps:bodyPr>
                  </wps:wsp>
                </a:graphicData>
              </a:graphic>
            </wp:anchor>
          </w:drawing>
        </mc:Choice>
        <mc:Fallback>
          <w:pict>
            <v:shape w14:anchorId="621CD513" id="Text Box 22" o:spid="_x0000_s1029" type="#_x0000_t202" style="position:absolute;margin-left:0;margin-top:4.75pt;width:536.95pt;height:18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" filled="f" stroked="f" strokecolor="black [0]" insetpen="t">
              <v:textbox inset="2.88pt,2.88pt,2.88pt,2.88pt">
                <w:txbxContent>
                  <w:p w:rsidR="004D6722" w:rsidRDefault="004D6722" w:rsidP="004D6722">
                    <w:pPr>
                      <w:widowControl w:val="0"/>
                      <w:jc w:val="center"/>
                      <w:rPr>
                        <w:rFonts w:ascii="Georgia" w:hAnsi="Georgia"/>
                        <w:sz w:val="22"/>
                        <w:szCs w:val="22"/>
                        <w:lang w:val="en-GB"/>
                        <w14:ligatures w14:val="none"/>
                      </w:rPr>
                    </w:pPr>
                    <w:r>
                      <w:rPr>
                        <w:rFonts w:ascii="Georgia" w:hAnsi="Georgia"/>
                        <w:sz w:val="22"/>
                        <w:szCs w:val="22"/>
                        <w:lang w:val="en-GB"/>
                        <w14:ligatures w14:val="none"/>
                      </w:rPr>
                      <w:t xml:space="preserve">The Roman Catholic Diocese of Motherwell is a Charity registered in </w:t>
                    </w:r>
                    <w:proofErr w:type="gramStart"/>
                    <w:r>
                      <w:rPr>
                        <w:rFonts w:ascii="Georgia" w:hAnsi="Georgia"/>
                        <w:sz w:val="22"/>
                        <w:szCs w:val="22"/>
                        <w:lang w:val="en-GB"/>
                        <w14:ligatures w14:val="none"/>
                      </w:rPr>
                      <w:t>Scotland  -</w:t>
                    </w:r>
                    <w:proofErr w:type="gramEnd"/>
                    <w:r>
                      <w:rPr>
                        <w:rFonts w:ascii="Georgia" w:hAnsi="Georgia"/>
                        <w:sz w:val="22"/>
                        <w:szCs w:val="22"/>
                        <w:lang w:val="en-GB"/>
                        <w14:ligatures w14:val="none"/>
                      </w:rPr>
                      <w:t xml:space="preserve"> Number SC</w:t>
                    </w:r>
                    <w:r>
                      <w:rPr>
                        <w:rFonts w:ascii="Georgia" w:hAnsi="Georgia"/>
                        <w:sz w:val="26"/>
                        <w:szCs w:val="26"/>
                        <w:lang w:val="en-GB"/>
                        <w14:ligatures w14:val="none"/>
                      </w:rPr>
                      <w:t>011041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335" w:rsidRDefault="00B01335" w:rsidP="004D6722">
      <w:r>
        <w:separator/>
      </w:r>
    </w:p>
  </w:footnote>
  <w:footnote w:type="continuationSeparator" w:id="0">
    <w:p w:rsidR="00B01335" w:rsidRDefault="00B01335" w:rsidP="004D6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C9"/>
    <w:rsid w:val="00002DE1"/>
    <w:rsid w:val="0000466C"/>
    <w:rsid w:val="000065A0"/>
    <w:rsid w:val="00035956"/>
    <w:rsid w:val="000B0FFB"/>
    <w:rsid w:val="001064B9"/>
    <w:rsid w:val="0014025C"/>
    <w:rsid w:val="00170104"/>
    <w:rsid w:val="001804B3"/>
    <w:rsid w:val="001829E5"/>
    <w:rsid w:val="001871D4"/>
    <w:rsid w:val="001C246C"/>
    <w:rsid w:val="001E641A"/>
    <w:rsid w:val="001F0D2D"/>
    <w:rsid w:val="001F6CBE"/>
    <w:rsid w:val="00207B47"/>
    <w:rsid w:val="00245728"/>
    <w:rsid w:val="00247392"/>
    <w:rsid w:val="002517C8"/>
    <w:rsid w:val="00283FA6"/>
    <w:rsid w:val="002C73A9"/>
    <w:rsid w:val="00302312"/>
    <w:rsid w:val="003350B0"/>
    <w:rsid w:val="0038344D"/>
    <w:rsid w:val="003B2724"/>
    <w:rsid w:val="003C2366"/>
    <w:rsid w:val="0041337A"/>
    <w:rsid w:val="00426B37"/>
    <w:rsid w:val="004312C8"/>
    <w:rsid w:val="0044682A"/>
    <w:rsid w:val="004654B8"/>
    <w:rsid w:val="004659C0"/>
    <w:rsid w:val="00467388"/>
    <w:rsid w:val="004B6E58"/>
    <w:rsid w:val="004D6722"/>
    <w:rsid w:val="004F4CB7"/>
    <w:rsid w:val="00504D23"/>
    <w:rsid w:val="00532E4B"/>
    <w:rsid w:val="005436F6"/>
    <w:rsid w:val="00543B0E"/>
    <w:rsid w:val="00592C40"/>
    <w:rsid w:val="005C0F86"/>
    <w:rsid w:val="006058FC"/>
    <w:rsid w:val="00647904"/>
    <w:rsid w:val="00676C4F"/>
    <w:rsid w:val="00692055"/>
    <w:rsid w:val="00695F46"/>
    <w:rsid w:val="006C6CC7"/>
    <w:rsid w:val="006D22A0"/>
    <w:rsid w:val="006E5DA1"/>
    <w:rsid w:val="00701CF9"/>
    <w:rsid w:val="00702B6B"/>
    <w:rsid w:val="007201FD"/>
    <w:rsid w:val="007416B1"/>
    <w:rsid w:val="00764559"/>
    <w:rsid w:val="0077714D"/>
    <w:rsid w:val="007936EF"/>
    <w:rsid w:val="007A3DF4"/>
    <w:rsid w:val="007A4B0B"/>
    <w:rsid w:val="007B246C"/>
    <w:rsid w:val="007C41D8"/>
    <w:rsid w:val="00814385"/>
    <w:rsid w:val="008428B6"/>
    <w:rsid w:val="00843283"/>
    <w:rsid w:val="00846B99"/>
    <w:rsid w:val="00852A28"/>
    <w:rsid w:val="0086619E"/>
    <w:rsid w:val="00883A60"/>
    <w:rsid w:val="008A4738"/>
    <w:rsid w:val="008C3FB8"/>
    <w:rsid w:val="008D4A5D"/>
    <w:rsid w:val="009031E3"/>
    <w:rsid w:val="00963342"/>
    <w:rsid w:val="00987027"/>
    <w:rsid w:val="00992A9E"/>
    <w:rsid w:val="009B33DB"/>
    <w:rsid w:val="009C7C9C"/>
    <w:rsid w:val="009F2393"/>
    <w:rsid w:val="00A0795B"/>
    <w:rsid w:val="00A11055"/>
    <w:rsid w:val="00A163B1"/>
    <w:rsid w:val="00A2170F"/>
    <w:rsid w:val="00A27E81"/>
    <w:rsid w:val="00A35A71"/>
    <w:rsid w:val="00A364E2"/>
    <w:rsid w:val="00A506AE"/>
    <w:rsid w:val="00A67325"/>
    <w:rsid w:val="00A80801"/>
    <w:rsid w:val="00A83B85"/>
    <w:rsid w:val="00AB172F"/>
    <w:rsid w:val="00AF58C9"/>
    <w:rsid w:val="00B01335"/>
    <w:rsid w:val="00B02FD3"/>
    <w:rsid w:val="00B03968"/>
    <w:rsid w:val="00B161A2"/>
    <w:rsid w:val="00B244C9"/>
    <w:rsid w:val="00B27C28"/>
    <w:rsid w:val="00B359E2"/>
    <w:rsid w:val="00B72D4A"/>
    <w:rsid w:val="00BA3937"/>
    <w:rsid w:val="00BD01FB"/>
    <w:rsid w:val="00BF11A6"/>
    <w:rsid w:val="00BF5C9F"/>
    <w:rsid w:val="00C254D7"/>
    <w:rsid w:val="00C53527"/>
    <w:rsid w:val="00C73582"/>
    <w:rsid w:val="00C7612C"/>
    <w:rsid w:val="00CB43B2"/>
    <w:rsid w:val="00CB7433"/>
    <w:rsid w:val="00CD1FC5"/>
    <w:rsid w:val="00CD20FB"/>
    <w:rsid w:val="00D13D9B"/>
    <w:rsid w:val="00D205D2"/>
    <w:rsid w:val="00D248DD"/>
    <w:rsid w:val="00D33E36"/>
    <w:rsid w:val="00D40F60"/>
    <w:rsid w:val="00D57DB2"/>
    <w:rsid w:val="00D85C31"/>
    <w:rsid w:val="00D95D5E"/>
    <w:rsid w:val="00DC228E"/>
    <w:rsid w:val="00DE3ADF"/>
    <w:rsid w:val="00DF60D5"/>
    <w:rsid w:val="00E15615"/>
    <w:rsid w:val="00E21169"/>
    <w:rsid w:val="00E26F05"/>
    <w:rsid w:val="00E619B3"/>
    <w:rsid w:val="00E71EAA"/>
    <w:rsid w:val="00E7740A"/>
    <w:rsid w:val="00F03D1D"/>
    <w:rsid w:val="00F03D4A"/>
    <w:rsid w:val="00F105C4"/>
    <w:rsid w:val="00F605EA"/>
    <w:rsid w:val="00F60A58"/>
    <w:rsid w:val="00F84CC1"/>
    <w:rsid w:val="00FC732E"/>
    <w:rsid w:val="00FE27E8"/>
    <w:rsid w:val="00FF1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4799"/>
  <w15:chartTrackingRefBased/>
  <w15:docId w15:val="{06E0E93B-CDEA-4598-ADB6-C0E78D7B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722"/>
    <w:rPr>
      <w:rFonts w:ascii="Times New Roman" w:eastAsia="Times New Roman" w:hAnsi="Times New Roman" w:cs="Times New Roman"/>
      <w:color w:val="000000"/>
      <w:kern w:val="28"/>
      <w:sz w:val="20"/>
      <w:szCs w:val="20"/>
      <w:lang w:val="en-US"/>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22"/>
    <w:pPr>
      <w:tabs>
        <w:tab w:val="center" w:pos="4513"/>
        <w:tab w:val="right" w:pos="9026"/>
      </w:tabs>
    </w:pPr>
  </w:style>
  <w:style w:type="character" w:customStyle="1" w:styleId="HeaderChar">
    <w:name w:val="Header Char"/>
    <w:basedOn w:val="DefaultParagraphFont"/>
    <w:link w:val="Header"/>
    <w:uiPriority w:val="99"/>
    <w:rsid w:val="004D6722"/>
    <w:rPr>
      <w:rFonts w:ascii="Times New Roman" w:eastAsia="Times New Roman" w:hAnsi="Times New Roman" w:cs="Times New Roman"/>
      <w:color w:val="000000"/>
      <w:kern w:val="28"/>
      <w:sz w:val="20"/>
      <w:szCs w:val="20"/>
      <w:lang w:val="en-US"/>
      <w14:ligatures w14:val="standard"/>
      <w14:cntxtAlts/>
    </w:rPr>
  </w:style>
  <w:style w:type="paragraph" w:styleId="Footer">
    <w:name w:val="footer"/>
    <w:basedOn w:val="Normal"/>
    <w:link w:val="FooterChar"/>
    <w:uiPriority w:val="99"/>
    <w:unhideWhenUsed/>
    <w:rsid w:val="004D6722"/>
    <w:pPr>
      <w:tabs>
        <w:tab w:val="center" w:pos="4513"/>
        <w:tab w:val="right" w:pos="9026"/>
      </w:tabs>
    </w:pPr>
  </w:style>
  <w:style w:type="character" w:customStyle="1" w:styleId="FooterChar">
    <w:name w:val="Footer Char"/>
    <w:basedOn w:val="DefaultParagraphFont"/>
    <w:link w:val="Footer"/>
    <w:uiPriority w:val="99"/>
    <w:rsid w:val="004D6722"/>
    <w:rPr>
      <w:rFonts w:ascii="Times New Roman" w:eastAsia="Times New Roman" w:hAnsi="Times New Roman" w:cs="Times New Roman"/>
      <w:color w:val="000000"/>
      <w:kern w:val="28"/>
      <w:sz w:val="20"/>
      <w:szCs w:val="20"/>
      <w:lang w:val="en-US"/>
      <w14:ligatures w14:val="standard"/>
      <w14:cntxtAlts/>
    </w:rPr>
  </w:style>
  <w:style w:type="paragraph" w:customStyle="1" w:styleId="Body">
    <w:name w:val="Body"/>
    <w:rsid w:val="004D6722"/>
    <w:pPr>
      <w:pBdr>
        <w:top w:val="nil"/>
        <w:left w:val="nil"/>
        <w:bottom w:val="nil"/>
        <w:right w:val="nil"/>
        <w:between w:val="nil"/>
        <w:bar w:val="nil"/>
      </w:pBdr>
    </w:pPr>
    <w:rPr>
      <w:rFonts w:ascii="Helvetica Neue" w:eastAsia="Arial Unicode MS" w:hAnsi="Helvetica Neue" w:cs="Arial Unicode MS"/>
      <w:color w:val="000000"/>
      <w:sz w:val="22"/>
      <w:bdr w:val="nil"/>
      <w:lang w:eastAsia="en-GB"/>
    </w:rPr>
  </w:style>
  <w:style w:type="character" w:customStyle="1" w:styleId="Hyperlink0">
    <w:name w:val="Hyperlink.0"/>
    <w:basedOn w:val="Hyperlink"/>
    <w:rsid w:val="004D6722"/>
    <w:rPr>
      <w:color w:val="0563C1" w:themeColor="hyperlink"/>
      <w:u w:val="single"/>
    </w:rPr>
  </w:style>
  <w:style w:type="character" w:styleId="Hyperlink">
    <w:name w:val="Hyperlink"/>
    <w:basedOn w:val="DefaultParagraphFont"/>
    <w:uiPriority w:val="99"/>
    <w:semiHidden/>
    <w:unhideWhenUsed/>
    <w:rsid w:val="004D6722"/>
    <w:rPr>
      <w:color w:val="0563C1" w:themeColor="hyperlink"/>
      <w:u w:val="single"/>
    </w:rPr>
  </w:style>
  <w:style w:type="paragraph" w:styleId="BalloonText">
    <w:name w:val="Balloon Text"/>
    <w:basedOn w:val="Normal"/>
    <w:link w:val="BalloonTextChar"/>
    <w:uiPriority w:val="99"/>
    <w:semiHidden/>
    <w:unhideWhenUsed/>
    <w:rsid w:val="00CB4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3B2"/>
    <w:rPr>
      <w:rFonts w:ascii="Segoe UI" w:eastAsia="Times New Roman" w:hAnsi="Segoe UI" w:cs="Segoe UI"/>
      <w:color w:val="000000"/>
      <w:kern w:val="28"/>
      <w:sz w:val="18"/>
      <w:szCs w:val="18"/>
      <w:lang w:val="en-US"/>
      <w14:ligatures w14:val="standard"/>
      <w14:cntxtAlts/>
    </w:rPr>
  </w:style>
  <w:style w:type="paragraph" w:styleId="NormalWeb">
    <w:name w:val="Normal (Web)"/>
    <w:basedOn w:val="Normal"/>
    <w:uiPriority w:val="99"/>
    <w:semiHidden/>
    <w:unhideWhenUsed/>
    <w:rsid w:val="004312C8"/>
    <w:pPr>
      <w:spacing w:before="100" w:beforeAutospacing="1" w:after="100" w:afterAutospacing="1"/>
    </w:pPr>
    <w:rPr>
      <w:color w:val="auto"/>
      <w:kern w:val="0"/>
      <w:sz w:val="24"/>
      <w:szCs w:val="24"/>
      <w:lang w:val="en-GB" w:eastAsia="en-GB"/>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1555">
      <w:bodyDiv w:val="1"/>
      <w:marLeft w:val="0"/>
      <w:marRight w:val="0"/>
      <w:marTop w:val="0"/>
      <w:marBottom w:val="0"/>
      <w:divBdr>
        <w:top w:val="none" w:sz="0" w:space="0" w:color="auto"/>
        <w:left w:val="none" w:sz="0" w:space="0" w:color="auto"/>
        <w:bottom w:val="none" w:sz="0" w:space="0" w:color="auto"/>
        <w:right w:val="none" w:sz="0" w:space="0" w:color="auto"/>
      </w:divBdr>
    </w:div>
    <w:div w:id="342977928">
      <w:bodyDiv w:val="1"/>
      <w:marLeft w:val="0"/>
      <w:marRight w:val="0"/>
      <w:marTop w:val="0"/>
      <w:marBottom w:val="0"/>
      <w:divBdr>
        <w:top w:val="none" w:sz="0" w:space="0" w:color="auto"/>
        <w:left w:val="none" w:sz="0" w:space="0" w:color="auto"/>
        <w:bottom w:val="none" w:sz="0" w:space="0" w:color="auto"/>
        <w:right w:val="none" w:sz="0" w:space="0" w:color="auto"/>
      </w:divBdr>
    </w:div>
    <w:div w:id="378405930">
      <w:bodyDiv w:val="1"/>
      <w:marLeft w:val="0"/>
      <w:marRight w:val="0"/>
      <w:marTop w:val="0"/>
      <w:marBottom w:val="0"/>
      <w:divBdr>
        <w:top w:val="none" w:sz="0" w:space="0" w:color="auto"/>
        <w:left w:val="none" w:sz="0" w:space="0" w:color="auto"/>
        <w:bottom w:val="none" w:sz="0" w:space="0" w:color="auto"/>
        <w:right w:val="none" w:sz="0" w:space="0" w:color="auto"/>
      </w:divBdr>
    </w:div>
    <w:div w:id="392236566">
      <w:bodyDiv w:val="1"/>
      <w:marLeft w:val="0"/>
      <w:marRight w:val="0"/>
      <w:marTop w:val="0"/>
      <w:marBottom w:val="0"/>
      <w:divBdr>
        <w:top w:val="none" w:sz="0" w:space="0" w:color="auto"/>
        <w:left w:val="none" w:sz="0" w:space="0" w:color="auto"/>
        <w:bottom w:val="none" w:sz="0" w:space="0" w:color="auto"/>
        <w:right w:val="none" w:sz="0" w:space="0" w:color="auto"/>
      </w:divBdr>
    </w:div>
    <w:div w:id="420830589">
      <w:bodyDiv w:val="1"/>
      <w:marLeft w:val="0"/>
      <w:marRight w:val="0"/>
      <w:marTop w:val="0"/>
      <w:marBottom w:val="0"/>
      <w:divBdr>
        <w:top w:val="none" w:sz="0" w:space="0" w:color="auto"/>
        <w:left w:val="none" w:sz="0" w:space="0" w:color="auto"/>
        <w:bottom w:val="none" w:sz="0" w:space="0" w:color="auto"/>
        <w:right w:val="none" w:sz="0" w:space="0" w:color="auto"/>
      </w:divBdr>
    </w:div>
    <w:div w:id="463741812">
      <w:bodyDiv w:val="1"/>
      <w:marLeft w:val="0"/>
      <w:marRight w:val="0"/>
      <w:marTop w:val="0"/>
      <w:marBottom w:val="0"/>
      <w:divBdr>
        <w:top w:val="none" w:sz="0" w:space="0" w:color="auto"/>
        <w:left w:val="none" w:sz="0" w:space="0" w:color="auto"/>
        <w:bottom w:val="none" w:sz="0" w:space="0" w:color="auto"/>
        <w:right w:val="none" w:sz="0" w:space="0" w:color="auto"/>
      </w:divBdr>
    </w:div>
    <w:div w:id="480385007">
      <w:bodyDiv w:val="1"/>
      <w:marLeft w:val="0"/>
      <w:marRight w:val="0"/>
      <w:marTop w:val="0"/>
      <w:marBottom w:val="0"/>
      <w:divBdr>
        <w:top w:val="none" w:sz="0" w:space="0" w:color="auto"/>
        <w:left w:val="none" w:sz="0" w:space="0" w:color="auto"/>
        <w:bottom w:val="none" w:sz="0" w:space="0" w:color="auto"/>
        <w:right w:val="none" w:sz="0" w:space="0" w:color="auto"/>
      </w:divBdr>
    </w:div>
    <w:div w:id="507721621">
      <w:bodyDiv w:val="1"/>
      <w:marLeft w:val="0"/>
      <w:marRight w:val="0"/>
      <w:marTop w:val="0"/>
      <w:marBottom w:val="0"/>
      <w:divBdr>
        <w:top w:val="none" w:sz="0" w:space="0" w:color="auto"/>
        <w:left w:val="none" w:sz="0" w:space="0" w:color="auto"/>
        <w:bottom w:val="none" w:sz="0" w:space="0" w:color="auto"/>
        <w:right w:val="none" w:sz="0" w:space="0" w:color="auto"/>
      </w:divBdr>
    </w:div>
    <w:div w:id="611403041">
      <w:bodyDiv w:val="1"/>
      <w:marLeft w:val="0"/>
      <w:marRight w:val="0"/>
      <w:marTop w:val="0"/>
      <w:marBottom w:val="0"/>
      <w:divBdr>
        <w:top w:val="none" w:sz="0" w:space="0" w:color="auto"/>
        <w:left w:val="none" w:sz="0" w:space="0" w:color="auto"/>
        <w:bottom w:val="none" w:sz="0" w:space="0" w:color="auto"/>
        <w:right w:val="none" w:sz="0" w:space="0" w:color="auto"/>
      </w:divBdr>
    </w:div>
    <w:div w:id="648362507">
      <w:bodyDiv w:val="1"/>
      <w:marLeft w:val="0"/>
      <w:marRight w:val="0"/>
      <w:marTop w:val="0"/>
      <w:marBottom w:val="0"/>
      <w:divBdr>
        <w:top w:val="none" w:sz="0" w:space="0" w:color="auto"/>
        <w:left w:val="none" w:sz="0" w:space="0" w:color="auto"/>
        <w:bottom w:val="none" w:sz="0" w:space="0" w:color="auto"/>
        <w:right w:val="none" w:sz="0" w:space="0" w:color="auto"/>
      </w:divBdr>
    </w:div>
    <w:div w:id="805394422">
      <w:bodyDiv w:val="1"/>
      <w:marLeft w:val="0"/>
      <w:marRight w:val="0"/>
      <w:marTop w:val="0"/>
      <w:marBottom w:val="0"/>
      <w:divBdr>
        <w:top w:val="none" w:sz="0" w:space="0" w:color="auto"/>
        <w:left w:val="none" w:sz="0" w:space="0" w:color="auto"/>
        <w:bottom w:val="none" w:sz="0" w:space="0" w:color="auto"/>
        <w:right w:val="none" w:sz="0" w:space="0" w:color="auto"/>
      </w:divBdr>
    </w:div>
    <w:div w:id="840703695">
      <w:bodyDiv w:val="1"/>
      <w:marLeft w:val="0"/>
      <w:marRight w:val="0"/>
      <w:marTop w:val="0"/>
      <w:marBottom w:val="0"/>
      <w:divBdr>
        <w:top w:val="none" w:sz="0" w:space="0" w:color="auto"/>
        <w:left w:val="none" w:sz="0" w:space="0" w:color="auto"/>
        <w:bottom w:val="none" w:sz="0" w:space="0" w:color="auto"/>
        <w:right w:val="none" w:sz="0" w:space="0" w:color="auto"/>
      </w:divBdr>
    </w:div>
    <w:div w:id="888153396">
      <w:bodyDiv w:val="1"/>
      <w:marLeft w:val="0"/>
      <w:marRight w:val="0"/>
      <w:marTop w:val="0"/>
      <w:marBottom w:val="0"/>
      <w:divBdr>
        <w:top w:val="none" w:sz="0" w:space="0" w:color="auto"/>
        <w:left w:val="none" w:sz="0" w:space="0" w:color="auto"/>
        <w:bottom w:val="none" w:sz="0" w:space="0" w:color="auto"/>
        <w:right w:val="none" w:sz="0" w:space="0" w:color="auto"/>
      </w:divBdr>
    </w:div>
    <w:div w:id="943339947">
      <w:bodyDiv w:val="1"/>
      <w:marLeft w:val="0"/>
      <w:marRight w:val="0"/>
      <w:marTop w:val="0"/>
      <w:marBottom w:val="0"/>
      <w:divBdr>
        <w:top w:val="none" w:sz="0" w:space="0" w:color="auto"/>
        <w:left w:val="none" w:sz="0" w:space="0" w:color="auto"/>
        <w:bottom w:val="none" w:sz="0" w:space="0" w:color="auto"/>
        <w:right w:val="none" w:sz="0" w:space="0" w:color="auto"/>
      </w:divBdr>
    </w:div>
    <w:div w:id="1008403728">
      <w:bodyDiv w:val="1"/>
      <w:marLeft w:val="0"/>
      <w:marRight w:val="0"/>
      <w:marTop w:val="0"/>
      <w:marBottom w:val="0"/>
      <w:divBdr>
        <w:top w:val="none" w:sz="0" w:space="0" w:color="auto"/>
        <w:left w:val="none" w:sz="0" w:space="0" w:color="auto"/>
        <w:bottom w:val="none" w:sz="0" w:space="0" w:color="auto"/>
        <w:right w:val="none" w:sz="0" w:space="0" w:color="auto"/>
      </w:divBdr>
    </w:div>
    <w:div w:id="1043099778">
      <w:bodyDiv w:val="1"/>
      <w:marLeft w:val="0"/>
      <w:marRight w:val="0"/>
      <w:marTop w:val="0"/>
      <w:marBottom w:val="0"/>
      <w:divBdr>
        <w:top w:val="none" w:sz="0" w:space="0" w:color="auto"/>
        <w:left w:val="none" w:sz="0" w:space="0" w:color="auto"/>
        <w:bottom w:val="none" w:sz="0" w:space="0" w:color="auto"/>
        <w:right w:val="none" w:sz="0" w:space="0" w:color="auto"/>
      </w:divBdr>
    </w:div>
    <w:div w:id="1047677794">
      <w:bodyDiv w:val="1"/>
      <w:marLeft w:val="0"/>
      <w:marRight w:val="0"/>
      <w:marTop w:val="0"/>
      <w:marBottom w:val="0"/>
      <w:divBdr>
        <w:top w:val="none" w:sz="0" w:space="0" w:color="auto"/>
        <w:left w:val="none" w:sz="0" w:space="0" w:color="auto"/>
        <w:bottom w:val="none" w:sz="0" w:space="0" w:color="auto"/>
        <w:right w:val="none" w:sz="0" w:space="0" w:color="auto"/>
      </w:divBdr>
    </w:div>
    <w:div w:id="1047949875">
      <w:bodyDiv w:val="1"/>
      <w:marLeft w:val="0"/>
      <w:marRight w:val="0"/>
      <w:marTop w:val="0"/>
      <w:marBottom w:val="0"/>
      <w:divBdr>
        <w:top w:val="none" w:sz="0" w:space="0" w:color="auto"/>
        <w:left w:val="none" w:sz="0" w:space="0" w:color="auto"/>
        <w:bottom w:val="none" w:sz="0" w:space="0" w:color="auto"/>
        <w:right w:val="none" w:sz="0" w:space="0" w:color="auto"/>
      </w:divBdr>
    </w:div>
    <w:div w:id="1199972676">
      <w:bodyDiv w:val="1"/>
      <w:marLeft w:val="0"/>
      <w:marRight w:val="0"/>
      <w:marTop w:val="0"/>
      <w:marBottom w:val="0"/>
      <w:divBdr>
        <w:top w:val="none" w:sz="0" w:space="0" w:color="auto"/>
        <w:left w:val="none" w:sz="0" w:space="0" w:color="auto"/>
        <w:bottom w:val="none" w:sz="0" w:space="0" w:color="auto"/>
        <w:right w:val="none" w:sz="0" w:space="0" w:color="auto"/>
      </w:divBdr>
    </w:div>
    <w:div w:id="1309676664">
      <w:bodyDiv w:val="1"/>
      <w:marLeft w:val="0"/>
      <w:marRight w:val="0"/>
      <w:marTop w:val="0"/>
      <w:marBottom w:val="0"/>
      <w:divBdr>
        <w:top w:val="none" w:sz="0" w:space="0" w:color="auto"/>
        <w:left w:val="none" w:sz="0" w:space="0" w:color="auto"/>
        <w:bottom w:val="none" w:sz="0" w:space="0" w:color="auto"/>
        <w:right w:val="none" w:sz="0" w:space="0" w:color="auto"/>
      </w:divBdr>
    </w:div>
    <w:div w:id="1369716838">
      <w:bodyDiv w:val="1"/>
      <w:marLeft w:val="0"/>
      <w:marRight w:val="0"/>
      <w:marTop w:val="0"/>
      <w:marBottom w:val="0"/>
      <w:divBdr>
        <w:top w:val="none" w:sz="0" w:space="0" w:color="auto"/>
        <w:left w:val="none" w:sz="0" w:space="0" w:color="auto"/>
        <w:bottom w:val="none" w:sz="0" w:space="0" w:color="auto"/>
        <w:right w:val="none" w:sz="0" w:space="0" w:color="auto"/>
      </w:divBdr>
    </w:div>
    <w:div w:id="1376466201">
      <w:bodyDiv w:val="1"/>
      <w:marLeft w:val="0"/>
      <w:marRight w:val="0"/>
      <w:marTop w:val="0"/>
      <w:marBottom w:val="0"/>
      <w:divBdr>
        <w:top w:val="none" w:sz="0" w:space="0" w:color="auto"/>
        <w:left w:val="none" w:sz="0" w:space="0" w:color="auto"/>
        <w:bottom w:val="none" w:sz="0" w:space="0" w:color="auto"/>
        <w:right w:val="none" w:sz="0" w:space="0" w:color="auto"/>
      </w:divBdr>
    </w:div>
    <w:div w:id="1402563599">
      <w:bodyDiv w:val="1"/>
      <w:marLeft w:val="0"/>
      <w:marRight w:val="0"/>
      <w:marTop w:val="0"/>
      <w:marBottom w:val="0"/>
      <w:divBdr>
        <w:top w:val="none" w:sz="0" w:space="0" w:color="auto"/>
        <w:left w:val="none" w:sz="0" w:space="0" w:color="auto"/>
        <w:bottom w:val="none" w:sz="0" w:space="0" w:color="auto"/>
        <w:right w:val="none" w:sz="0" w:space="0" w:color="auto"/>
      </w:divBdr>
    </w:div>
    <w:div w:id="1438674778">
      <w:bodyDiv w:val="1"/>
      <w:marLeft w:val="0"/>
      <w:marRight w:val="0"/>
      <w:marTop w:val="0"/>
      <w:marBottom w:val="0"/>
      <w:divBdr>
        <w:top w:val="none" w:sz="0" w:space="0" w:color="auto"/>
        <w:left w:val="none" w:sz="0" w:space="0" w:color="auto"/>
        <w:bottom w:val="none" w:sz="0" w:space="0" w:color="auto"/>
        <w:right w:val="none" w:sz="0" w:space="0" w:color="auto"/>
      </w:divBdr>
    </w:div>
    <w:div w:id="1569803918">
      <w:bodyDiv w:val="1"/>
      <w:marLeft w:val="0"/>
      <w:marRight w:val="0"/>
      <w:marTop w:val="0"/>
      <w:marBottom w:val="0"/>
      <w:divBdr>
        <w:top w:val="none" w:sz="0" w:space="0" w:color="auto"/>
        <w:left w:val="none" w:sz="0" w:space="0" w:color="auto"/>
        <w:bottom w:val="none" w:sz="0" w:space="0" w:color="auto"/>
        <w:right w:val="none" w:sz="0" w:space="0" w:color="auto"/>
      </w:divBdr>
    </w:div>
    <w:div w:id="1589970680">
      <w:bodyDiv w:val="1"/>
      <w:marLeft w:val="0"/>
      <w:marRight w:val="0"/>
      <w:marTop w:val="0"/>
      <w:marBottom w:val="0"/>
      <w:divBdr>
        <w:top w:val="none" w:sz="0" w:space="0" w:color="auto"/>
        <w:left w:val="none" w:sz="0" w:space="0" w:color="auto"/>
        <w:bottom w:val="none" w:sz="0" w:space="0" w:color="auto"/>
        <w:right w:val="none" w:sz="0" w:space="0" w:color="auto"/>
      </w:divBdr>
    </w:div>
    <w:div w:id="1601331172">
      <w:bodyDiv w:val="1"/>
      <w:marLeft w:val="0"/>
      <w:marRight w:val="0"/>
      <w:marTop w:val="0"/>
      <w:marBottom w:val="0"/>
      <w:divBdr>
        <w:top w:val="none" w:sz="0" w:space="0" w:color="auto"/>
        <w:left w:val="none" w:sz="0" w:space="0" w:color="auto"/>
        <w:bottom w:val="none" w:sz="0" w:space="0" w:color="auto"/>
        <w:right w:val="none" w:sz="0" w:space="0" w:color="auto"/>
      </w:divBdr>
    </w:div>
    <w:div w:id="1624070497">
      <w:bodyDiv w:val="1"/>
      <w:marLeft w:val="0"/>
      <w:marRight w:val="0"/>
      <w:marTop w:val="0"/>
      <w:marBottom w:val="0"/>
      <w:divBdr>
        <w:top w:val="none" w:sz="0" w:space="0" w:color="auto"/>
        <w:left w:val="none" w:sz="0" w:space="0" w:color="auto"/>
        <w:bottom w:val="none" w:sz="0" w:space="0" w:color="auto"/>
        <w:right w:val="none" w:sz="0" w:space="0" w:color="auto"/>
      </w:divBdr>
    </w:div>
    <w:div w:id="1670676050">
      <w:bodyDiv w:val="1"/>
      <w:marLeft w:val="0"/>
      <w:marRight w:val="0"/>
      <w:marTop w:val="0"/>
      <w:marBottom w:val="0"/>
      <w:divBdr>
        <w:top w:val="none" w:sz="0" w:space="0" w:color="auto"/>
        <w:left w:val="none" w:sz="0" w:space="0" w:color="auto"/>
        <w:bottom w:val="none" w:sz="0" w:space="0" w:color="auto"/>
        <w:right w:val="none" w:sz="0" w:space="0" w:color="auto"/>
      </w:divBdr>
    </w:div>
    <w:div w:id="18790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cellor\Documents\Custom%20Office%20Templates\Bisho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Bishop Letterhead</Template>
  <TotalTime>19</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Chancellor</dc:creator>
  <cp:keywords/>
  <dc:description/>
  <cp:lastModifiedBy>Chancellor</cp:lastModifiedBy>
  <cp:revision>10</cp:revision>
  <cp:lastPrinted>2024-10-02T11:54:00Z</cp:lastPrinted>
  <dcterms:created xsi:type="dcterms:W3CDTF">2024-10-02T11:49:00Z</dcterms:created>
  <dcterms:modified xsi:type="dcterms:W3CDTF">2024-10-02T12:24:00Z</dcterms:modified>
</cp:coreProperties>
</file>